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F6" w:rsidRPr="00CD0FF6" w:rsidRDefault="00CD0FF6" w:rsidP="00CD0FF6">
      <w:pPr>
        <w:spacing w:after="240" w:line="240" w:lineRule="auto"/>
        <w:rPr>
          <w:rFonts w:ascii="Times New Roman" w:eastAsia="Times New Roman" w:hAnsi="Times New Roman" w:cs="Times New Roman"/>
          <w:sz w:val="24"/>
          <w:szCs w:val="24"/>
          <w:lang w:val="en-US"/>
        </w:rPr>
      </w:pPr>
    </w:p>
    <w:p w:rsidR="00CD0FF6" w:rsidRDefault="00CD0FF6" w:rsidP="00CD0FF6">
      <w:pPr>
        <w:spacing w:after="0" w:line="240" w:lineRule="auto"/>
        <w:jc w:val="center"/>
        <w:rPr>
          <w:rFonts w:ascii="Times New Roman" w:eastAsia="Times New Roman" w:hAnsi="Times New Roman" w:cs="Times New Roman"/>
          <w:b/>
          <w:bCs/>
          <w:sz w:val="24"/>
          <w:szCs w:val="24"/>
          <w:u w:val="single"/>
          <w:lang w:val="en-US"/>
        </w:rPr>
      </w:pPr>
    </w:p>
    <w:p w:rsidR="00CD0FF6" w:rsidRPr="00CD0FF6" w:rsidRDefault="00CD0FF6" w:rsidP="00CD0FF6">
      <w:pPr>
        <w:spacing w:after="0" w:line="240" w:lineRule="auto"/>
        <w:jc w:val="center"/>
        <w:rPr>
          <w:rFonts w:ascii="Times New Roman" w:eastAsia="Times New Roman" w:hAnsi="Times New Roman" w:cs="Times New Roman"/>
          <w:b/>
          <w:bCs/>
          <w:sz w:val="28"/>
          <w:szCs w:val="24"/>
          <w:u w:val="single"/>
          <w:lang w:val="en-US"/>
        </w:rPr>
      </w:pPr>
    </w:p>
    <w:p w:rsidR="00CD0FF6" w:rsidRPr="00CD0FF6" w:rsidRDefault="00CD0FF6" w:rsidP="00CD0FF6">
      <w:pPr>
        <w:spacing w:after="0" w:line="240" w:lineRule="auto"/>
        <w:jc w:val="center"/>
        <w:rPr>
          <w:rFonts w:ascii="Times New Roman" w:eastAsia="Times New Roman" w:hAnsi="Times New Roman" w:cs="Times New Roman"/>
          <w:sz w:val="28"/>
          <w:szCs w:val="24"/>
          <w:lang w:val="en-US"/>
        </w:rPr>
      </w:pPr>
      <w:r w:rsidRPr="00CD0FF6">
        <w:rPr>
          <w:rFonts w:ascii="Times New Roman" w:eastAsia="Times New Roman" w:hAnsi="Times New Roman" w:cs="Times New Roman"/>
          <w:b/>
          <w:bCs/>
          <w:sz w:val="28"/>
          <w:szCs w:val="24"/>
          <w:u w:val="single"/>
          <w:lang w:val="en-US"/>
        </w:rPr>
        <w:t>Call for Memberships</w:t>
      </w: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sz w:val="24"/>
          <w:szCs w:val="24"/>
          <w:u w:val="single"/>
          <w:lang w:val="en-US"/>
        </w:rPr>
        <w:t>Transforming Communities for Inclusion (TCI)</w:t>
      </w:r>
    </w:p>
    <w:p w:rsidR="00CD0FF6" w:rsidRPr="00CD0FF6" w:rsidRDefault="00CD0FF6" w:rsidP="00CD0FF6">
      <w:pPr>
        <w:spacing w:after="240" w:line="240" w:lineRule="auto"/>
        <w:jc w:val="both"/>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br/>
      </w:r>
      <w:r w:rsidRPr="00CD0FF6">
        <w:rPr>
          <w:rFonts w:ascii="Times New Roman" w:eastAsia="Times New Roman" w:hAnsi="Times New Roman" w:cs="Times New Roman"/>
          <w:sz w:val="24"/>
          <w:szCs w:val="24"/>
          <w:lang w:val="en-US"/>
        </w:rPr>
        <w:br/>
        <w:t xml:space="preserve">Transforming Communities for Inclusion (TCI) is an independent global </w:t>
      </w:r>
      <w:proofErr w:type="spellStart"/>
      <w:r w:rsidRPr="00CD0FF6">
        <w:rPr>
          <w:rFonts w:ascii="Times New Roman" w:eastAsia="Times New Roman" w:hAnsi="Times New Roman" w:cs="Times New Roman"/>
          <w:sz w:val="24"/>
          <w:szCs w:val="24"/>
          <w:lang w:val="en-US"/>
        </w:rPr>
        <w:t>Organisation</w:t>
      </w:r>
      <w:proofErr w:type="spellEnd"/>
      <w:r w:rsidRPr="00CD0FF6">
        <w:rPr>
          <w:rFonts w:ascii="Times New Roman" w:eastAsia="Times New Roman" w:hAnsi="Times New Roman" w:cs="Times New Roman"/>
          <w:sz w:val="24"/>
          <w:szCs w:val="24"/>
          <w:lang w:val="en-US"/>
        </w:rPr>
        <w:t xml:space="preserve"> of Persons with Disabilities [OPD], focusing on the monitoring and implementation of all human rights, for persons with psychosocial disabilities. We are guided by the principles of the United Nations Convention on the Rights of Persons with Disabilities (UNCRPD), with a special focus on Article 19 (Living independently and being included in communities).  Our aim is to mobilize persons with psychosocial disabilities and their organizations to advocate for inclusion within disability and development.</w:t>
      </w: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sz w:val="24"/>
          <w:szCs w:val="24"/>
          <w:u w:val="single"/>
          <w:lang w:val="en-US"/>
        </w:rPr>
        <w:t xml:space="preserve">Who can </w:t>
      </w:r>
      <w:proofErr w:type="gramStart"/>
      <w:r w:rsidRPr="00CD0FF6">
        <w:rPr>
          <w:rFonts w:ascii="Times New Roman" w:eastAsia="Times New Roman" w:hAnsi="Times New Roman" w:cs="Times New Roman"/>
          <w:b/>
          <w:bCs/>
          <w:sz w:val="24"/>
          <w:szCs w:val="24"/>
          <w:u w:val="single"/>
          <w:lang w:val="en-US"/>
        </w:rPr>
        <w:t>apply</w:t>
      </w:r>
      <w:proofErr w:type="gramEnd"/>
    </w:p>
    <w:p w:rsidR="00CD0FF6" w:rsidRPr="00CD0FF6" w:rsidRDefault="00CD0FF6" w:rsidP="00CD0FF6">
      <w:pPr>
        <w:spacing w:after="240" w:line="240" w:lineRule="auto"/>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br/>
        <w:t>- Persons with psychosocial disabilities</w:t>
      </w:r>
      <w:r w:rsidRPr="00CD0FF6">
        <w:rPr>
          <w:rFonts w:ascii="Times New Roman" w:eastAsia="Times New Roman" w:hAnsi="Times New Roman" w:cs="Times New Roman"/>
          <w:sz w:val="24"/>
          <w:szCs w:val="24"/>
          <w:lang w:val="en-US"/>
        </w:rPr>
        <w:br/>
        <w:t>- Organizations of persons with psychosocial disabilities run by themselves</w:t>
      </w:r>
      <w:r w:rsidRPr="00CD0FF6">
        <w:rPr>
          <w:rFonts w:ascii="Times New Roman" w:eastAsia="Times New Roman" w:hAnsi="Times New Roman" w:cs="Times New Roman"/>
          <w:sz w:val="24"/>
          <w:szCs w:val="24"/>
          <w:lang w:val="en-US"/>
        </w:rPr>
        <w:br/>
        <w:t>- NGOs, INGOs, Cross-Disability Organizations, friends of TCI &amp; technical support agencies who provide a range of support functions for the inclusion of persons with psychosocial disabilities in the development process</w:t>
      </w: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sz w:val="24"/>
          <w:szCs w:val="24"/>
          <w:u w:val="single"/>
          <w:lang w:val="en-US"/>
        </w:rPr>
        <w:t>Types of Memberships</w:t>
      </w:r>
    </w:p>
    <w:p w:rsidR="00CD0FF6" w:rsidRPr="00CD0FF6" w:rsidRDefault="00CD0FF6" w:rsidP="00CD0FF6">
      <w:pPr>
        <w:spacing w:after="240" w:line="240" w:lineRule="auto"/>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br/>
        <w:t>Individual Memberships for self-advocates – </w:t>
      </w:r>
      <w:hyperlink r:id="rId7" w:tgtFrame="_blank" w:history="1">
        <w:r w:rsidRPr="00CD0FF6">
          <w:rPr>
            <w:rFonts w:ascii="Times New Roman" w:eastAsia="Times New Roman" w:hAnsi="Times New Roman" w:cs="Times New Roman"/>
            <w:color w:val="1155CC"/>
            <w:sz w:val="24"/>
            <w:szCs w:val="24"/>
            <w:u w:val="single"/>
            <w:lang w:val="en-US"/>
          </w:rPr>
          <w:t>Click here to apply</w:t>
        </w:r>
      </w:hyperlink>
      <w:r w:rsidRPr="00CD0FF6">
        <w:rPr>
          <w:rFonts w:ascii="Times New Roman" w:eastAsia="Times New Roman" w:hAnsi="Times New Roman" w:cs="Times New Roman"/>
          <w:sz w:val="24"/>
          <w:szCs w:val="24"/>
          <w:lang w:val="en-US"/>
        </w:rPr>
        <w:br/>
        <w:t>Organizational memberships – </w:t>
      </w:r>
      <w:hyperlink r:id="rId8" w:tgtFrame="_blank" w:history="1">
        <w:r w:rsidRPr="00CD0FF6">
          <w:rPr>
            <w:rFonts w:ascii="Times New Roman" w:eastAsia="Times New Roman" w:hAnsi="Times New Roman" w:cs="Times New Roman"/>
            <w:color w:val="1155CC"/>
            <w:sz w:val="24"/>
            <w:szCs w:val="24"/>
            <w:u w:val="single"/>
            <w:lang w:val="en-US"/>
          </w:rPr>
          <w:t>Click here to apply</w:t>
        </w:r>
      </w:hyperlink>
    </w:p>
    <w:p w:rsidR="00CD0FF6" w:rsidRDefault="00CD0FF6" w:rsidP="00CD0FF6">
      <w:pPr>
        <w:spacing w:after="0" w:line="240" w:lineRule="auto"/>
        <w:jc w:val="center"/>
        <w:rPr>
          <w:rFonts w:ascii="Times New Roman" w:eastAsia="Times New Roman" w:hAnsi="Times New Roman" w:cs="Times New Roman"/>
          <w:b/>
          <w:bCs/>
          <w:sz w:val="24"/>
          <w:szCs w:val="24"/>
          <w:u w:val="single"/>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sz w:val="24"/>
          <w:szCs w:val="24"/>
          <w:u w:val="single"/>
          <w:lang w:val="en-US"/>
        </w:rPr>
        <w:t>Our Interests &amp; programs</w:t>
      </w:r>
    </w:p>
    <w:p w:rsidR="00CD0FF6" w:rsidRPr="00CD0FF6" w:rsidRDefault="00CD0FF6" w:rsidP="00CD0FF6">
      <w:pPr>
        <w:spacing w:after="0" w:line="240" w:lineRule="auto"/>
        <w:rPr>
          <w:rFonts w:ascii="Times New Roman" w:eastAsia="Times New Roman" w:hAnsi="Times New Roman" w:cs="Times New Roman"/>
          <w:sz w:val="24"/>
          <w:szCs w:val="24"/>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t>Advocacy | Country Missions | CRPD Trainings &amp; Capacity Building Programs | Small Grants | Fellowships | DPO Formations</w:t>
      </w:r>
    </w:p>
    <w:p w:rsidR="00CD0FF6" w:rsidRDefault="00CD0FF6" w:rsidP="00CD0FF6">
      <w:pPr>
        <w:spacing w:after="0" w:line="240" w:lineRule="auto"/>
        <w:rPr>
          <w:rFonts w:ascii="Times New Roman" w:eastAsia="Times New Roman" w:hAnsi="Times New Roman" w:cs="Times New Roman"/>
          <w:sz w:val="24"/>
          <w:szCs w:val="24"/>
          <w:lang w:val="en-US"/>
        </w:rPr>
      </w:pPr>
    </w:p>
    <w:p w:rsidR="00CD0FF6" w:rsidRPr="00CD0FF6" w:rsidRDefault="00CD0FF6" w:rsidP="00CD0FF6">
      <w:pPr>
        <w:spacing w:after="0" w:line="240" w:lineRule="auto"/>
        <w:rPr>
          <w:rFonts w:ascii="Times New Roman" w:eastAsia="Times New Roman" w:hAnsi="Times New Roman" w:cs="Times New Roman"/>
          <w:sz w:val="24"/>
          <w:szCs w:val="24"/>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i/>
          <w:iCs/>
          <w:sz w:val="24"/>
          <w:szCs w:val="24"/>
          <w:lang w:val="en-US"/>
        </w:rPr>
        <w:t>“Let’s work together towards transforming communities for inclusion of persons with psychosocial disabilities in the development processes”</w:t>
      </w:r>
    </w:p>
    <w:p w:rsidR="00CD0FF6" w:rsidRPr="00CD0FF6" w:rsidRDefault="00CD0FF6" w:rsidP="00CD0FF6">
      <w:pPr>
        <w:spacing w:after="0" w:line="240" w:lineRule="auto"/>
        <w:rPr>
          <w:rFonts w:ascii="Times New Roman" w:eastAsia="Times New Roman" w:hAnsi="Times New Roman" w:cs="Times New Roman"/>
          <w:sz w:val="24"/>
          <w:szCs w:val="24"/>
          <w:lang w:val="en-US"/>
        </w:rPr>
      </w:pPr>
    </w:p>
    <w:p w:rsidR="00CD0FF6" w:rsidRDefault="00CD0FF6" w:rsidP="00CD0FF6">
      <w:pPr>
        <w:keepNext/>
        <w:spacing w:after="0" w:line="240" w:lineRule="auto"/>
      </w:pPr>
      <w:r>
        <w:rPr>
          <w:rFonts w:ascii="Times New Roman" w:eastAsia="Times New Roman" w:hAnsi="Times New Roman" w:cs="Times New Roman"/>
          <w:noProof/>
          <w:sz w:val="24"/>
          <w:szCs w:val="24"/>
          <w:lang w:val="en-US"/>
        </w:rPr>
        <w:lastRenderedPageBreak/>
        <w:drawing>
          <wp:inline distT="0" distB="0" distL="0" distR="0">
            <wp:extent cx="6286410" cy="4272206"/>
            <wp:effectExtent l="19050" t="0" r="90" b="0"/>
            <wp:docPr id="3" name="Picture 2" descr="Call for App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 for Application.png"/>
                    <pic:cNvPicPr/>
                  </pic:nvPicPr>
                  <pic:blipFill>
                    <a:blip r:embed="rId9" cstate="print"/>
                    <a:stretch>
                      <a:fillRect/>
                    </a:stretch>
                  </pic:blipFill>
                  <pic:spPr>
                    <a:xfrm>
                      <a:off x="0" y="0"/>
                      <a:ext cx="6286836" cy="4272496"/>
                    </a:xfrm>
                    <a:prstGeom prst="rect">
                      <a:avLst/>
                    </a:prstGeom>
                  </pic:spPr>
                </pic:pic>
              </a:graphicData>
            </a:graphic>
          </wp:inline>
        </w:drawing>
      </w:r>
    </w:p>
    <w:p w:rsidR="00CD0FF6" w:rsidRPr="00CD0FF6" w:rsidRDefault="00CD0FF6" w:rsidP="00CD0FF6">
      <w:pPr>
        <w:pStyle w:val="Caption"/>
        <w:rPr>
          <w:rFonts w:ascii="Times New Roman" w:eastAsia="Times New Roman" w:hAnsi="Times New Roman" w:cs="Times New Roman"/>
          <w:sz w:val="24"/>
          <w:szCs w:val="24"/>
          <w:lang w:val="en-US"/>
        </w:rPr>
      </w:pPr>
      <w:r>
        <w:t xml:space="preserve">Figure </w:t>
      </w:r>
      <w:fldSimple w:instr=" SEQ Figure \* ARABIC ">
        <w:r>
          <w:rPr>
            <w:noProof/>
          </w:rPr>
          <w:t>1</w:t>
        </w:r>
      </w:fldSimple>
      <w:r>
        <w:t xml:space="preserve"> Information Flyer for TCI Memberships</w:t>
      </w:r>
    </w:p>
    <w:p w:rsidR="00CD0FF6" w:rsidRDefault="00CD0FF6" w:rsidP="00CD0FF6">
      <w:pPr>
        <w:spacing w:after="0" w:line="240" w:lineRule="auto"/>
        <w:jc w:val="center"/>
        <w:rPr>
          <w:rFonts w:ascii="Times New Roman" w:eastAsia="Times New Roman" w:hAnsi="Times New Roman" w:cs="Times New Roman"/>
          <w:b/>
          <w:bCs/>
          <w:sz w:val="24"/>
          <w:szCs w:val="24"/>
          <w:u w:val="single"/>
          <w:lang w:val="en-US"/>
        </w:rPr>
      </w:pPr>
    </w:p>
    <w:p w:rsidR="00CD0FF6" w:rsidRDefault="00CD0FF6" w:rsidP="00CD0FF6">
      <w:pPr>
        <w:spacing w:after="0" w:line="240" w:lineRule="auto"/>
        <w:jc w:val="center"/>
        <w:rPr>
          <w:rFonts w:ascii="Times New Roman" w:eastAsia="Times New Roman" w:hAnsi="Times New Roman" w:cs="Times New Roman"/>
          <w:b/>
          <w:bCs/>
          <w:sz w:val="24"/>
          <w:szCs w:val="24"/>
          <w:u w:val="single"/>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sz w:val="24"/>
          <w:szCs w:val="24"/>
          <w:u w:val="single"/>
          <w:lang w:val="en-US"/>
        </w:rPr>
        <w:t>Contact Details</w:t>
      </w: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t>Email: </w:t>
      </w:r>
      <w:hyperlink r:id="rId10" w:tgtFrame="_blank" w:history="1">
        <w:r w:rsidRPr="00CD0FF6">
          <w:rPr>
            <w:rFonts w:ascii="Times New Roman" w:eastAsia="Times New Roman" w:hAnsi="Times New Roman" w:cs="Times New Roman"/>
            <w:color w:val="1155CC"/>
            <w:sz w:val="24"/>
            <w:szCs w:val="24"/>
            <w:u w:val="single"/>
            <w:lang w:val="en-US"/>
          </w:rPr>
          <w:t>tciasia.secretariat@gmail.com</w:t>
        </w:r>
      </w:hyperlink>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t>Website: </w:t>
      </w:r>
      <w:hyperlink r:id="rId11" w:tgtFrame="_blank" w:history="1">
        <w:r w:rsidRPr="00CD0FF6">
          <w:rPr>
            <w:rFonts w:ascii="Times New Roman" w:eastAsia="Times New Roman" w:hAnsi="Times New Roman" w:cs="Times New Roman"/>
            <w:color w:val="1155CC"/>
            <w:sz w:val="24"/>
            <w:szCs w:val="24"/>
            <w:u w:val="single"/>
            <w:lang w:val="en-US"/>
          </w:rPr>
          <w:t>http://www.tci-global.org/</w:t>
        </w:r>
      </w:hyperlink>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t>The Bali Declaration: </w:t>
      </w:r>
      <w:hyperlink r:id="rId12" w:tgtFrame="_blank" w:history="1">
        <w:r w:rsidRPr="00CD0FF6">
          <w:rPr>
            <w:rFonts w:ascii="Times New Roman" w:eastAsia="Times New Roman" w:hAnsi="Times New Roman" w:cs="Times New Roman"/>
            <w:color w:val="1155CC"/>
            <w:sz w:val="24"/>
            <w:szCs w:val="24"/>
            <w:u w:val="single"/>
            <w:lang w:val="en-US"/>
          </w:rPr>
          <w:t>https://www.tci-global.org/bali-declaration/</w:t>
        </w:r>
      </w:hyperlink>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sz w:val="24"/>
          <w:szCs w:val="24"/>
          <w:lang w:val="en-US"/>
        </w:rPr>
        <w:t>#</w:t>
      </w:r>
      <w:proofErr w:type="spellStart"/>
      <w:r w:rsidRPr="00CD0FF6">
        <w:rPr>
          <w:rFonts w:ascii="Times New Roman" w:eastAsia="Times New Roman" w:hAnsi="Times New Roman" w:cs="Times New Roman"/>
          <w:sz w:val="24"/>
          <w:szCs w:val="24"/>
          <w:lang w:val="en-US"/>
        </w:rPr>
        <w:t>WhatWENeed</w:t>
      </w:r>
      <w:proofErr w:type="spellEnd"/>
      <w:r w:rsidRPr="00CD0FF6">
        <w:rPr>
          <w:rFonts w:ascii="Times New Roman" w:eastAsia="Times New Roman" w:hAnsi="Times New Roman" w:cs="Times New Roman"/>
          <w:sz w:val="24"/>
          <w:szCs w:val="24"/>
          <w:lang w:val="en-US"/>
        </w:rPr>
        <w:t>: </w:t>
      </w:r>
      <w:hyperlink r:id="rId13" w:tgtFrame="_blank" w:history="1">
        <w:r w:rsidRPr="00CD0FF6">
          <w:rPr>
            <w:rFonts w:ascii="Times New Roman" w:eastAsia="Times New Roman" w:hAnsi="Times New Roman" w:cs="Times New Roman"/>
            <w:color w:val="1155CC"/>
            <w:sz w:val="24"/>
            <w:szCs w:val="24"/>
            <w:u w:val="single"/>
            <w:lang w:val="en-US"/>
          </w:rPr>
          <w:t>https://whatweneed.in/</w:t>
        </w:r>
      </w:hyperlink>
    </w:p>
    <w:p w:rsidR="00CD0FF6" w:rsidRPr="00CD0FF6" w:rsidRDefault="00CD0FF6" w:rsidP="00CD0FF6">
      <w:pPr>
        <w:spacing w:after="0" w:line="240" w:lineRule="auto"/>
        <w:rPr>
          <w:rFonts w:ascii="Times New Roman" w:eastAsia="Times New Roman" w:hAnsi="Times New Roman" w:cs="Times New Roman"/>
          <w:sz w:val="24"/>
          <w:szCs w:val="24"/>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p>
    <w:p w:rsidR="00CD0FF6" w:rsidRPr="00CD0FF6" w:rsidRDefault="00CD0FF6" w:rsidP="00CD0FF6">
      <w:pPr>
        <w:spacing w:after="0" w:line="240" w:lineRule="auto"/>
        <w:jc w:val="center"/>
        <w:rPr>
          <w:rFonts w:ascii="Times New Roman" w:eastAsia="Times New Roman" w:hAnsi="Times New Roman" w:cs="Times New Roman"/>
          <w:sz w:val="24"/>
          <w:szCs w:val="24"/>
          <w:lang w:val="en-US"/>
        </w:rPr>
      </w:pPr>
      <w:r w:rsidRPr="00CD0FF6">
        <w:rPr>
          <w:rFonts w:ascii="Times New Roman" w:eastAsia="Times New Roman" w:hAnsi="Times New Roman" w:cs="Times New Roman"/>
          <w:b/>
          <w:bCs/>
          <w:i/>
          <w:iCs/>
          <w:sz w:val="24"/>
          <w:szCs w:val="24"/>
          <w:lang w:val="en-US"/>
        </w:rPr>
        <w:t>Please feel free to disseminate the information widely within your networks</w:t>
      </w:r>
    </w:p>
    <w:p w:rsidR="00E879A7" w:rsidRPr="00CD0FF6" w:rsidRDefault="00E879A7" w:rsidP="00CD0FF6"/>
    <w:sectPr w:rsidR="00E879A7" w:rsidRPr="00CD0FF6" w:rsidSect="00975900">
      <w:head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CE0" w:rsidRDefault="008C5CE0" w:rsidP="00CD0FF6">
      <w:pPr>
        <w:spacing w:after="0" w:line="240" w:lineRule="auto"/>
      </w:pPr>
      <w:r>
        <w:separator/>
      </w:r>
    </w:p>
  </w:endnote>
  <w:endnote w:type="continuationSeparator" w:id="0">
    <w:p w:rsidR="008C5CE0" w:rsidRDefault="008C5CE0" w:rsidP="00CD0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CE0" w:rsidRDefault="008C5CE0" w:rsidP="00CD0FF6">
      <w:pPr>
        <w:spacing w:after="0" w:line="240" w:lineRule="auto"/>
      </w:pPr>
      <w:r>
        <w:separator/>
      </w:r>
    </w:p>
  </w:footnote>
  <w:footnote w:type="continuationSeparator" w:id="0">
    <w:p w:rsidR="008C5CE0" w:rsidRDefault="008C5CE0" w:rsidP="00CD0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F6" w:rsidRDefault="00CD0FF6" w:rsidP="00CD0FF6">
    <w:pPr>
      <w:pStyle w:val="Header"/>
      <w:jc w:val="right"/>
    </w:pPr>
    <w:r>
      <w:rPr>
        <w:noProof/>
        <w:lang w:val="en-US"/>
      </w:rPr>
      <w:drawing>
        <wp:inline distT="0" distB="0" distL="0" distR="0">
          <wp:extent cx="1189831" cy="1080000"/>
          <wp:effectExtent l="0" t="0" r="0" b="0"/>
          <wp:docPr id="2" name="Picture 1"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srcRect t="5221"/>
                  <a:stretch>
                    <a:fillRect/>
                  </a:stretch>
                </pic:blipFill>
                <pic:spPr>
                  <a:xfrm>
                    <a:off x="0" y="0"/>
                    <a:ext cx="1189831" cy="1080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D450D"/>
    <w:multiLevelType w:val="hybridMultilevel"/>
    <w:tmpl w:val="8A823488"/>
    <w:lvl w:ilvl="0" w:tplc="A422357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2E2BD9"/>
    <w:rsid w:val="002E2BD9"/>
    <w:rsid w:val="006831B2"/>
    <w:rsid w:val="008C5CE0"/>
    <w:rsid w:val="00975900"/>
    <w:rsid w:val="00A97F13"/>
    <w:rsid w:val="00C359B9"/>
    <w:rsid w:val="00C50EB8"/>
    <w:rsid w:val="00CD0FF6"/>
    <w:rsid w:val="00D9434C"/>
    <w:rsid w:val="00E87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0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9A7"/>
    <w:rPr>
      <w:rFonts w:ascii="Tahoma" w:hAnsi="Tahoma" w:cs="Tahoma"/>
      <w:sz w:val="16"/>
      <w:szCs w:val="16"/>
      <w:lang w:val="en-CA"/>
    </w:rPr>
  </w:style>
  <w:style w:type="paragraph" w:styleId="ListParagraph">
    <w:name w:val="List Paragraph"/>
    <w:basedOn w:val="Normal"/>
    <w:uiPriority w:val="34"/>
    <w:qFormat/>
    <w:rsid w:val="00E879A7"/>
    <w:pPr>
      <w:ind w:left="720"/>
      <w:contextualSpacing/>
    </w:pPr>
  </w:style>
  <w:style w:type="character" w:styleId="Hyperlink">
    <w:name w:val="Hyperlink"/>
    <w:basedOn w:val="DefaultParagraphFont"/>
    <w:uiPriority w:val="99"/>
    <w:semiHidden/>
    <w:unhideWhenUsed/>
    <w:rsid w:val="00CD0FF6"/>
    <w:rPr>
      <w:color w:val="0000FF"/>
      <w:u w:val="single"/>
    </w:rPr>
  </w:style>
  <w:style w:type="paragraph" w:styleId="Header">
    <w:name w:val="header"/>
    <w:basedOn w:val="Normal"/>
    <w:link w:val="HeaderChar"/>
    <w:uiPriority w:val="99"/>
    <w:semiHidden/>
    <w:unhideWhenUsed/>
    <w:rsid w:val="00CD0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FF6"/>
    <w:rPr>
      <w:lang w:val="en-CA"/>
    </w:rPr>
  </w:style>
  <w:style w:type="paragraph" w:styleId="Footer">
    <w:name w:val="footer"/>
    <w:basedOn w:val="Normal"/>
    <w:link w:val="FooterChar"/>
    <w:uiPriority w:val="99"/>
    <w:semiHidden/>
    <w:unhideWhenUsed/>
    <w:rsid w:val="00CD0F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FF6"/>
    <w:rPr>
      <w:lang w:val="en-CA"/>
    </w:rPr>
  </w:style>
  <w:style w:type="paragraph" w:styleId="Caption">
    <w:name w:val="caption"/>
    <w:basedOn w:val="Normal"/>
    <w:next w:val="Normal"/>
    <w:uiPriority w:val="35"/>
    <w:unhideWhenUsed/>
    <w:qFormat/>
    <w:rsid w:val="00CD0FF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489334">
      <w:bodyDiv w:val="1"/>
      <w:marLeft w:val="0"/>
      <w:marRight w:val="0"/>
      <w:marTop w:val="0"/>
      <w:marBottom w:val="0"/>
      <w:divBdr>
        <w:top w:val="none" w:sz="0" w:space="0" w:color="auto"/>
        <w:left w:val="none" w:sz="0" w:space="0" w:color="auto"/>
        <w:bottom w:val="none" w:sz="0" w:space="0" w:color="auto"/>
        <w:right w:val="none" w:sz="0" w:space="0" w:color="auto"/>
      </w:divBdr>
      <w:divsChild>
        <w:div w:id="917010357">
          <w:marLeft w:val="0"/>
          <w:marRight w:val="0"/>
          <w:marTop w:val="0"/>
          <w:marBottom w:val="0"/>
          <w:divBdr>
            <w:top w:val="none" w:sz="0" w:space="0" w:color="auto"/>
            <w:left w:val="none" w:sz="0" w:space="0" w:color="auto"/>
            <w:bottom w:val="none" w:sz="0" w:space="0" w:color="auto"/>
            <w:right w:val="none" w:sz="0" w:space="0" w:color="auto"/>
          </w:divBdr>
          <w:divsChild>
            <w:div w:id="1839535873">
              <w:marLeft w:val="0"/>
              <w:marRight w:val="0"/>
              <w:marTop w:val="0"/>
              <w:marBottom w:val="0"/>
              <w:divBdr>
                <w:top w:val="none" w:sz="0" w:space="0" w:color="auto"/>
                <w:left w:val="none" w:sz="0" w:space="0" w:color="auto"/>
                <w:bottom w:val="none" w:sz="0" w:space="0" w:color="auto"/>
                <w:right w:val="none" w:sz="0" w:space="0" w:color="auto"/>
              </w:divBdr>
              <w:divsChild>
                <w:div w:id="1026908745">
                  <w:marLeft w:val="0"/>
                  <w:marRight w:val="0"/>
                  <w:marTop w:val="0"/>
                  <w:marBottom w:val="0"/>
                  <w:divBdr>
                    <w:top w:val="none" w:sz="0" w:space="0" w:color="auto"/>
                    <w:left w:val="none" w:sz="0" w:space="0" w:color="auto"/>
                    <w:bottom w:val="none" w:sz="0" w:space="0" w:color="auto"/>
                    <w:right w:val="none" w:sz="0" w:space="0" w:color="auto"/>
                  </w:divBdr>
                </w:div>
                <w:div w:id="1582838287">
                  <w:marLeft w:val="0"/>
                  <w:marRight w:val="0"/>
                  <w:marTop w:val="0"/>
                  <w:marBottom w:val="0"/>
                  <w:divBdr>
                    <w:top w:val="none" w:sz="0" w:space="0" w:color="auto"/>
                    <w:left w:val="none" w:sz="0" w:space="0" w:color="auto"/>
                    <w:bottom w:val="none" w:sz="0" w:space="0" w:color="auto"/>
                    <w:right w:val="none" w:sz="0" w:space="0" w:color="auto"/>
                  </w:divBdr>
                  <w:divsChild>
                    <w:div w:id="323776499">
                      <w:marLeft w:val="0"/>
                      <w:marRight w:val="0"/>
                      <w:marTop w:val="0"/>
                      <w:marBottom w:val="0"/>
                      <w:divBdr>
                        <w:top w:val="none" w:sz="0" w:space="0" w:color="auto"/>
                        <w:left w:val="none" w:sz="0" w:space="0" w:color="auto"/>
                        <w:bottom w:val="none" w:sz="0" w:space="0" w:color="auto"/>
                        <w:right w:val="none" w:sz="0" w:space="0" w:color="auto"/>
                      </w:divBdr>
                      <w:divsChild>
                        <w:div w:id="1358387580">
                          <w:marLeft w:val="0"/>
                          <w:marRight w:val="0"/>
                          <w:marTop w:val="0"/>
                          <w:marBottom w:val="0"/>
                          <w:divBdr>
                            <w:top w:val="none" w:sz="0" w:space="0" w:color="auto"/>
                            <w:left w:val="none" w:sz="0" w:space="0" w:color="auto"/>
                            <w:bottom w:val="none" w:sz="0" w:space="0" w:color="auto"/>
                            <w:right w:val="none" w:sz="0" w:space="0" w:color="auto"/>
                          </w:divBdr>
                          <w:divsChild>
                            <w:div w:id="570890015">
                              <w:marLeft w:val="0"/>
                              <w:marRight w:val="0"/>
                              <w:marTop w:val="0"/>
                              <w:marBottom w:val="0"/>
                              <w:divBdr>
                                <w:top w:val="none" w:sz="0" w:space="0" w:color="auto"/>
                                <w:left w:val="none" w:sz="0" w:space="0" w:color="auto"/>
                                <w:bottom w:val="none" w:sz="0" w:space="0" w:color="auto"/>
                                <w:right w:val="none" w:sz="0" w:space="0" w:color="auto"/>
                              </w:divBdr>
                            </w:div>
                            <w:div w:id="375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6482">
              <w:marLeft w:val="0"/>
              <w:marRight w:val="0"/>
              <w:marTop w:val="0"/>
              <w:marBottom w:val="0"/>
              <w:divBdr>
                <w:top w:val="none" w:sz="0" w:space="0" w:color="auto"/>
                <w:left w:val="none" w:sz="0" w:space="0" w:color="auto"/>
                <w:bottom w:val="none" w:sz="0" w:space="0" w:color="auto"/>
                <w:right w:val="none" w:sz="0" w:space="0" w:color="auto"/>
              </w:divBdr>
              <w:divsChild>
                <w:div w:id="813988844">
                  <w:marLeft w:val="0"/>
                  <w:marRight w:val="0"/>
                  <w:marTop w:val="0"/>
                  <w:marBottom w:val="0"/>
                  <w:divBdr>
                    <w:top w:val="none" w:sz="0" w:space="0" w:color="auto"/>
                    <w:left w:val="none" w:sz="0" w:space="0" w:color="auto"/>
                    <w:bottom w:val="none" w:sz="0" w:space="0" w:color="auto"/>
                    <w:right w:val="none" w:sz="0" w:space="0" w:color="auto"/>
                  </w:divBdr>
                  <w:divsChild>
                    <w:div w:id="2076857955">
                      <w:marLeft w:val="0"/>
                      <w:marRight w:val="0"/>
                      <w:marTop w:val="0"/>
                      <w:marBottom w:val="0"/>
                      <w:divBdr>
                        <w:top w:val="none" w:sz="0" w:space="0" w:color="auto"/>
                        <w:left w:val="none" w:sz="0" w:space="0" w:color="auto"/>
                        <w:bottom w:val="none" w:sz="0" w:space="0" w:color="auto"/>
                        <w:right w:val="none" w:sz="0" w:space="0" w:color="auto"/>
                      </w:divBdr>
                      <w:divsChild>
                        <w:div w:id="11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cdtPrBc2r1Pi1fSd7" TargetMode="External"/><Relationship Id="rId13" Type="http://schemas.openxmlformats.org/officeDocument/2006/relationships/hyperlink" Target="https://whatweneed.in/" TargetMode="External"/><Relationship Id="rId3" Type="http://schemas.openxmlformats.org/officeDocument/2006/relationships/settings" Target="settings.xml"/><Relationship Id="rId7" Type="http://schemas.openxmlformats.org/officeDocument/2006/relationships/hyperlink" Target="https://forms.gle/Vc9uanMaQ9D9Jwps8" TargetMode="External"/><Relationship Id="rId12" Type="http://schemas.openxmlformats.org/officeDocument/2006/relationships/hyperlink" Target="https://www.tci-global.org/bali-decla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i-asi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ciasia.secretariat@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Waqar</dc:creator>
  <cp:lastModifiedBy>Waqar</cp:lastModifiedBy>
  <cp:revision>2</cp:revision>
  <cp:lastPrinted>2021-07-08T09:36:00Z</cp:lastPrinted>
  <dcterms:created xsi:type="dcterms:W3CDTF">2021-07-08T09:37:00Z</dcterms:created>
  <dcterms:modified xsi:type="dcterms:W3CDTF">2021-07-08T09:37:00Z</dcterms:modified>
</cp:coreProperties>
</file>