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C386F" w14:textId="168A1CE8" w:rsidR="00803C2F" w:rsidRPr="00B47523" w:rsidRDefault="00803C2F" w:rsidP="001D32E4">
      <w:pPr>
        <w:jc w:val="center"/>
        <w:rPr>
          <w:rFonts w:ascii="Calibri Light" w:eastAsia="Times New Roman" w:hAnsi="Calibri Light" w:cstheme="minorHAnsi"/>
          <w:b/>
          <w:color w:val="000000" w:themeColor="text1"/>
          <w:sz w:val="48"/>
          <w:szCs w:val="48"/>
          <w:lang w:val="en-GB"/>
        </w:rPr>
      </w:pPr>
      <w:bookmarkStart w:id="0" w:name="_GoBack"/>
      <w:bookmarkEnd w:id="0"/>
      <w:r w:rsidRPr="00B47523">
        <w:rPr>
          <w:rFonts w:ascii="Calibri Light" w:eastAsia="Times New Roman" w:hAnsi="Calibri Light" w:cstheme="minorHAnsi"/>
          <w:b/>
          <w:color w:val="000000" w:themeColor="text1"/>
          <w:sz w:val="48"/>
          <w:szCs w:val="48"/>
          <w:lang w:val="en-GB"/>
        </w:rPr>
        <w:t xml:space="preserve"> Young Innovators Fellowship Programme</w:t>
      </w:r>
      <w:r w:rsidR="00983373" w:rsidRPr="00B47523">
        <w:rPr>
          <w:rFonts w:ascii="Calibri Light" w:eastAsia="Times New Roman" w:hAnsi="Calibri Light" w:cstheme="minorHAnsi"/>
          <w:b/>
          <w:color w:val="000000" w:themeColor="text1"/>
          <w:sz w:val="48"/>
          <w:szCs w:val="48"/>
          <w:lang w:val="en-GB"/>
        </w:rPr>
        <w:t xml:space="preserve"> </w:t>
      </w:r>
    </w:p>
    <w:p w14:paraId="78804164" w14:textId="0B6F359B" w:rsidR="00983373" w:rsidRPr="00B47523" w:rsidRDefault="00803C2F" w:rsidP="00D23D3E">
      <w:pPr>
        <w:jc w:val="center"/>
        <w:rPr>
          <w:rFonts w:eastAsia="Times New Roman" w:cstheme="minorHAnsi"/>
          <w:b/>
          <w:color w:val="000000" w:themeColor="text1"/>
          <w:sz w:val="24"/>
          <w:lang w:val="en-GB"/>
        </w:rPr>
      </w:pPr>
      <w:r w:rsidRPr="00B47523">
        <w:rPr>
          <w:rFonts w:eastAsia="Times New Roman" w:cstheme="minorHAnsi"/>
          <w:b/>
          <w:color w:val="000000" w:themeColor="text1"/>
          <w:sz w:val="24"/>
          <w:lang w:val="en-GB"/>
        </w:rPr>
        <w:t>Hiring today’s innovators, developing tomorrow’s leaders!</w:t>
      </w:r>
    </w:p>
    <w:p w14:paraId="2698A834" w14:textId="43A3E9A6" w:rsidR="00404462" w:rsidRPr="00B47523" w:rsidRDefault="00B25E9C" w:rsidP="00805EDA">
      <w:pPr>
        <w:rPr>
          <w:rFonts w:cs="Arial"/>
          <w:color w:val="000000" w:themeColor="text1"/>
        </w:rPr>
      </w:pPr>
      <w:r w:rsidRPr="00B47523">
        <w:rPr>
          <w:noProof/>
          <w:color w:val="000000" w:themeColor="text1"/>
        </w:rPr>
        <mc:AlternateContent>
          <mc:Choice Requires="wps">
            <w:drawing>
              <wp:anchor distT="45720" distB="45720" distL="114300" distR="114300" simplePos="0" relativeHeight="251680768" behindDoc="0" locked="0" layoutInCell="1" allowOverlap="1" wp14:anchorId="516108EC" wp14:editId="40EFFE09">
                <wp:simplePos x="0" y="0"/>
                <wp:positionH relativeFrom="margin">
                  <wp:align>left</wp:align>
                </wp:positionH>
                <wp:positionV relativeFrom="page">
                  <wp:posOffset>1725930</wp:posOffset>
                </wp:positionV>
                <wp:extent cx="6134100" cy="1209675"/>
                <wp:effectExtent l="19050" t="19050" r="38100" b="47625"/>
                <wp:wrapThrough wrapText="bothSides">
                  <wp:wrapPolygon edited="0">
                    <wp:start x="-67" y="-340"/>
                    <wp:lineTo x="-67" y="22110"/>
                    <wp:lineTo x="21667" y="22110"/>
                    <wp:lineTo x="21667" y="-340"/>
                    <wp:lineTo x="-67" y="-34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209675"/>
                        </a:xfrm>
                        <a:prstGeom prst="rect">
                          <a:avLst/>
                        </a:prstGeom>
                        <a:noFill/>
                        <a:ln w="60325">
                          <a:solidFill>
                            <a:schemeClr val="tx1"/>
                          </a:solidFill>
                          <a:miter lim="800000"/>
                          <a:headEnd/>
                          <a:tailEnd/>
                        </a:ln>
                      </wps:spPr>
                      <wps:txbx>
                        <w:txbxContent>
                          <w:p w14:paraId="1E6D4FBB" w14:textId="77777777" w:rsidR="00444843" w:rsidRPr="00444843" w:rsidRDefault="00444843" w:rsidP="00444843">
                            <w:pPr>
                              <w:jc w:val="center"/>
                              <w:rPr>
                                <w:rFonts w:cs="Arial"/>
                                <w:b/>
                              </w:rPr>
                            </w:pPr>
                            <w:r w:rsidRPr="00444843">
                              <w:rPr>
                                <w:rFonts w:cs="Arial"/>
                                <w:b/>
                              </w:rPr>
                              <w:t>Do you have the drive to lead change, and want to develop your skillsets to do so?</w:t>
                            </w:r>
                          </w:p>
                          <w:p w14:paraId="62988B94" w14:textId="77777777" w:rsidR="00444843" w:rsidRPr="00444843" w:rsidRDefault="00444843" w:rsidP="00444843">
                            <w:pPr>
                              <w:jc w:val="center"/>
                              <w:rPr>
                                <w:rFonts w:cs="Arial"/>
                                <w:b/>
                              </w:rPr>
                            </w:pPr>
                            <w:r w:rsidRPr="00444843">
                              <w:rPr>
                                <w:rFonts w:cs="Arial"/>
                                <w:b/>
                              </w:rPr>
                              <w:t>Do you want to advocate for the rights of young people in your country?</w:t>
                            </w:r>
                          </w:p>
                          <w:p w14:paraId="694E42D4" w14:textId="51D884C0" w:rsidR="00444843" w:rsidRPr="00415024" w:rsidRDefault="00444843" w:rsidP="00415024">
                            <w:pPr>
                              <w:jc w:val="center"/>
                              <w:rPr>
                                <w:rFonts w:cs="Arial"/>
                                <w:b/>
                              </w:rPr>
                            </w:pPr>
                            <w:r w:rsidRPr="00444843">
                              <w:rPr>
                                <w:rFonts w:cs="Arial"/>
                                <w:b/>
                              </w:rPr>
                              <w:t xml:space="preserve">Do you have </w:t>
                            </w:r>
                            <w:r w:rsidR="00257749">
                              <w:rPr>
                                <w:rFonts w:cs="Arial"/>
                                <w:b/>
                              </w:rPr>
                              <w:t>the</w:t>
                            </w:r>
                            <w:r w:rsidRPr="00444843">
                              <w:rPr>
                                <w:rFonts w:cs="Arial"/>
                                <w:b/>
                              </w:rPr>
                              <w:t xml:space="preserve"> passion to drive innovation in the UN?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6108EC" id="_x0000_t202" coordsize="21600,21600" o:spt="202" path="m,l,21600r21600,l21600,xe">
                <v:stroke joinstyle="miter"/>
                <v:path gradientshapeok="t" o:connecttype="rect"/>
              </v:shapetype>
              <v:shape id="Text Box 2" o:spid="_x0000_s1026" type="#_x0000_t202" style="position:absolute;margin-left:0;margin-top:135.9pt;width:483pt;height:95.2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" filled="f" strokecolor="black [3213]" strokeweight="4.75pt">
                <v:textbox>
                  <w:txbxContent>
                    <w:p w14:paraId="1E6D4FBB" w14:textId="77777777" w:rsidR="00444843" w:rsidRPr="00444843" w:rsidRDefault="00444843" w:rsidP="00444843">
                      <w:pPr>
                        <w:jc w:val="center"/>
                        <w:rPr>
                          <w:rFonts w:cs="Arial"/>
                          <w:b/>
                        </w:rPr>
                      </w:pPr>
                      <w:r w:rsidRPr="00444843">
                        <w:rPr>
                          <w:rFonts w:cs="Arial"/>
                          <w:b/>
                        </w:rPr>
                        <w:t>Do you have the drive to lead change, and want to develop your skillsets to do so?</w:t>
                      </w:r>
                    </w:p>
                    <w:p w14:paraId="62988B94" w14:textId="77777777" w:rsidR="00444843" w:rsidRPr="00444843" w:rsidRDefault="00444843" w:rsidP="00444843">
                      <w:pPr>
                        <w:jc w:val="center"/>
                        <w:rPr>
                          <w:rFonts w:cs="Arial"/>
                          <w:b/>
                        </w:rPr>
                      </w:pPr>
                      <w:r w:rsidRPr="00444843">
                        <w:rPr>
                          <w:rFonts w:cs="Arial"/>
                          <w:b/>
                        </w:rPr>
                        <w:t>Do you want to advocate for the rights of young people in your country?</w:t>
                      </w:r>
                    </w:p>
                    <w:p w14:paraId="694E42D4" w14:textId="51D884C0" w:rsidR="00444843" w:rsidRPr="00415024" w:rsidRDefault="00444843" w:rsidP="00415024">
                      <w:pPr>
                        <w:jc w:val="center"/>
                        <w:rPr>
                          <w:rFonts w:cs="Arial"/>
                          <w:b/>
                        </w:rPr>
                      </w:pPr>
                      <w:r w:rsidRPr="00444843">
                        <w:rPr>
                          <w:rFonts w:cs="Arial"/>
                          <w:b/>
                        </w:rPr>
                        <w:t xml:space="preserve">Do you have </w:t>
                      </w:r>
                      <w:r w:rsidR="00257749">
                        <w:rPr>
                          <w:rFonts w:cs="Arial"/>
                          <w:b/>
                        </w:rPr>
                        <w:t>the</w:t>
                      </w:r>
                      <w:r w:rsidRPr="00444843">
                        <w:rPr>
                          <w:rFonts w:cs="Arial"/>
                          <w:b/>
                        </w:rPr>
                        <w:t xml:space="preserve"> passion to drive innovation in the UN?</w:t>
                      </w:r>
                    </w:p>
                  </w:txbxContent>
                </v:textbox>
                <w10:wrap type="through" anchorx="margin" anchory="page"/>
              </v:shape>
            </w:pict>
          </mc:Fallback>
        </mc:AlternateContent>
      </w:r>
    </w:p>
    <w:p w14:paraId="23503330" w14:textId="0B197E28" w:rsidR="00805EDA" w:rsidRPr="00B47523" w:rsidRDefault="00805EDA" w:rsidP="00805EDA">
      <w:pPr>
        <w:rPr>
          <w:rFonts w:cs="Arial"/>
          <w:color w:val="000000" w:themeColor="text1"/>
        </w:rPr>
      </w:pPr>
      <w:r w:rsidRPr="00B47523">
        <w:rPr>
          <w:rFonts w:cs="Arial"/>
          <w:color w:val="000000" w:themeColor="text1"/>
        </w:rPr>
        <w:t xml:space="preserve">If you have answered yes, then we invite you to apply to our </w:t>
      </w:r>
      <w:r w:rsidRPr="00B47523">
        <w:rPr>
          <w:rFonts w:cs="Arial"/>
          <w:b/>
          <w:color w:val="000000" w:themeColor="text1"/>
        </w:rPr>
        <w:t>Young Innovators Fellowship Programme</w:t>
      </w:r>
      <w:r w:rsidRPr="00B47523">
        <w:rPr>
          <w:rFonts w:cs="Arial"/>
          <w:color w:val="000000" w:themeColor="text1"/>
        </w:rPr>
        <w:t xml:space="preserve">! </w:t>
      </w:r>
    </w:p>
    <w:p w14:paraId="56C890A1" w14:textId="284C878B" w:rsidR="00805EDA" w:rsidRPr="00B47523" w:rsidRDefault="00805EDA" w:rsidP="00805EDA">
      <w:pPr>
        <w:rPr>
          <w:rFonts w:cs="Arial"/>
          <w:color w:val="000000" w:themeColor="text1"/>
        </w:rPr>
      </w:pPr>
      <w:r w:rsidRPr="00B47523">
        <w:rPr>
          <w:rFonts w:cs="Arial"/>
          <w:color w:val="000000" w:themeColor="text1"/>
        </w:rPr>
        <w:t xml:space="preserve">UNFPA is seeking twelve of the brightest and most ambitious youth globally to be a part our Fellowship Programme. Our </w:t>
      </w:r>
      <w:r w:rsidRPr="00B47523">
        <w:rPr>
          <w:rFonts w:cs="Arial"/>
          <w:b/>
          <w:color w:val="000000" w:themeColor="text1"/>
        </w:rPr>
        <w:t>opportunity-of-a-lifetime</w:t>
      </w:r>
      <w:r w:rsidRPr="00B47523">
        <w:rPr>
          <w:rFonts w:cs="Arial"/>
          <w:color w:val="000000" w:themeColor="text1"/>
        </w:rPr>
        <w:t xml:space="preserve"> programme covers expenses related to travel, stipend, accommodation and health insurance.  </w:t>
      </w:r>
    </w:p>
    <w:p w14:paraId="677181FD" w14:textId="1ABC23E6" w:rsidR="00B25E9C" w:rsidRPr="00B47523" w:rsidRDefault="00805EDA" w:rsidP="00805EDA">
      <w:pPr>
        <w:rPr>
          <w:rFonts w:cs="Arial"/>
          <w:color w:val="000000" w:themeColor="text1"/>
        </w:rPr>
      </w:pPr>
      <w:r w:rsidRPr="00B47523">
        <w:rPr>
          <w:rFonts w:cs="Arial"/>
          <w:color w:val="000000" w:themeColor="text1"/>
        </w:rPr>
        <w:t xml:space="preserve">This exciting development opportunity will see </w:t>
      </w:r>
      <w:r w:rsidR="00CD161F" w:rsidRPr="00B47523">
        <w:rPr>
          <w:rFonts w:cs="Arial"/>
          <w:color w:val="000000" w:themeColor="text1"/>
        </w:rPr>
        <w:t>fourteen</w:t>
      </w:r>
      <w:r w:rsidRPr="00B47523">
        <w:rPr>
          <w:rFonts w:cs="Arial"/>
          <w:color w:val="000000" w:themeColor="text1"/>
        </w:rPr>
        <w:t xml:space="preserve"> fellows join us at UNFPA Headquarters in New York for a period of two months (April-May 2019) where fellows w</w:t>
      </w:r>
      <w:r w:rsidR="00C93A55" w:rsidRPr="00B47523">
        <w:rPr>
          <w:rFonts w:cs="Arial"/>
          <w:color w:val="000000" w:themeColor="text1"/>
        </w:rPr>
        <w:t>ill undergo leadership training. T</w:t>
      </w:r>
      <w:r w:rsidR="0067085D" w:rsidRPr="00B47523">
        <w:rPr>
          <w:rFonts w:cs="Arial"/>
          <w:color w:val="000000" w:themeColor="text1"/>
        </w:rPr>
        <w:t>welve fellows will</w:t>
      </w:r>
      <w:r w:rsidRPr="00B47523">
        <w:rPr>
          <w:rFonts w:cs="Arial"/>
          <w:color w:val="000000" w:themeColor="text1"/>
        </w:rPr>
        <w:t xml:space="preserve"> </w:t>
      </w:r>
      <w:r w:rsidR="00C93A55" w:rsidRPr="00B47523">
        <w:rPr>
          <w:rFonts w:cs="Arial"/>
          <w:color w:val="000000" w:themeColor="text1"/>
        </w:rPr>
        <w:t xml:space="preserve">then </w:t>
      </w:r>
      <w:r w:rsidR="00243658" w:rsidRPr="00B47523">
        <w:rPr>
          <w:rFonts w:cs="Arial"/>
          <w:color w:val="000000" w:themeColor="text1"/>
        </w:rPr>
        <w:t>move to</w:t>
      </w:r>
      <w:r w:rsidRPr="00B47523">
        <w:rPr>
          <w:rFonts w:cs="Arial"/>
          <w:color w:val="000000" w:themeColor="text1"/>
        </w:rPr>
        <w:t xml:space="preserve"> their Country Offices for a period of six months, in a capacity mo</w:t>
      </w:r>
      <w:r w:rsidR="0067085D" w:rsidRPr="00B47523">
        <w:rPr>
          <w:rFonts w:cs="Arial"/>
          <w:color w:val="000000" w:themeColor="text1"/>
        </w:rPr>
        <w:t>st relevant to their experience, while two fellows will remain at HQ.</w:t>
      </w:r>
    </w:p>
    <w:p w14:paraId="1939B807" w14:textId="6013E6E0" w:rsidR="00805EDA" w:rsidRPr="00B47523" w:rsidRDefault="00805EDA" w:rsidP="00805EDA">
      <w:pPr>
        <w:rPr>
          <w:rFonts w:eastAsia="Times New Roman" w:cs="Arial"/>
          <w:color w:val="000000" w:themeColor="text1"/>
        </w:rPr>
      </w:pPr>
      <w:r w:rsidRPr="00B47523">
        <w:rPr>
          <w:rFonts w:eastAsia="Times New Roman" w:cs="Arial"/>
          <w:color w:val="000000" w:themeColor="text1"/>
        </w:rPr>
        <w:t>UNFPA recognizes the untapped potential of young people around the world. We want to channel your energy and creativity to develop innovative solutions in our Country and Regional Offices.</w:t>
      </w:r>
    </w:p>
    <w:p w14:paraId="1090E849" w14:textId="0F5D90DA" w:rsidR="001A78B6" w:rsidRPr="00B47523" w:rsidRDefault="00805EDA" w:rsidP="00805EDA">
      <w:pPr>
        <w:spacing w:line="240" w:lineRule="auto"/>
        <w:jc w:val="both"/>
        <w:rPr>
          <w:rFonts w:cs="Arial"/>
          <w:b/>
          <w:color w:val="000000" w:themeColor="text1"/>
        </w:rPr>
      </w:pPr>
      <w:r w:rsidRPr="00B47523">
        <w:rPr>
          <w:rFonts w:eastAsia="Times New Roman" w:cs="Arial"/>
          <w:color w:val="000000" w:themeColor="text1"/>
        </w:rPr>
        <w:t xml:space="preserve">Our goal is to provide you with the essential tools, skillsets and international experience that will empower you to realize your career </w:t>
      </w:r>
      <w:r w:rsidR="00444843" w:rsidRPr="00B47523">
        <w:rPr>
          <w:rFonts w:eastAsia="Times New Roman" w:cs="Arial"/>
          <w:color w:val="000000" w:themeColor="text1"/>
        </w:rPr>
        <w:t>goals;</w:t>
      </w:r>
      <w:r w:rsidRPr="00B47523">
        <w:rPr>
          <w:rFonts w:eastAsia="Times New Roman" w:cs="Arial"/>
          <w:color w:val="000000" w:themeColor="text1"/>
        </w:rPr>
        <w:t xml:space="preserve"> we are looking for you to provide us with innovative insights and ideas that will enable us to be </w:t>
      </w:r>
      <w:r w:rsidR="00444843" w:rsidRPr="00B47523">
        <w:rPr>
          <w:rFonts w:eastAsia="Times New Roman" w:cs="Arial"/>
          <w:color w:val="000000" w:themeColor="text1"/>
        </w:rPr>
        <w:t>better</w:t>
      </w:r>
      <w:r w:rsidRPr="00B47523">
        <w:rPr>
          <w:rFonts w:eastAsia="Times New Roman" w:cs="Arial"/>
          <w:color w:val="000000" w:themeColor="text1"/>
        </w:rPr>
        <w:t xml:space="preserve"> aligned with youth-problems in your community</w:t>
      </w:r>
    </w:p>
    <w:p w14:paraId="3ACD6099" w14:textId="138AB019" w:rsidR="000D0B71" w:rsidRPr="00B47523" w:rsidRDefault="00B25E9C" w:rsidP="00C829ED">
      <w:pPr>
        <w:spacing w:line="240" w:lineRule="auto"/>
        <w:jc w:val="both"/>
        <w:rPr>
          <w:rFonts w:cs="Arial"/>
          <w:b/>
          <w:color w:val="000000" w:themeColor="text1"/>
        </w:rPr>
      </w:pPr>
      <w:r w:rsidRPr="00B47523">
        <w:rPr>
          <w:rFonts w:cs="Arial"/>
          <w:b/>
          <w:noProof/>
          <w:color w:val="000000" w:themeColor="text1"/>
        </w:rPr>
        <w:drawing>
          <wp:anchor distT="0" distB="0" distL="114300" distR="114300" simplePos="0" relativeHeight="251669504" behindDoc="1" locked="0" layoutInCell="1" allowOverlap="1" wp14:anchorId="5B61DB0B" wp14:editId="27A7FEB7">
            <wp:simplePos x="0" y="0"/>
            <wp:positionH relativeFrom="margin">
              <wp:posOffset>4215765</wp:posOffset>
            </wp:positionH>
            <wp:positionV relativeFrom="paragraph">
              <wp:posOffset>44450</wp:posOffset>
            </wp:positionV>
            <wp:extent cx="1870075" cy="1402080"/>
            <wp:effectExtent l="38100" t="38100" r="92075" b="102870"/>
            <wp:wrapTight wrapText="bothSides">
              <wp:wrapPolygon edited="0">
                <wp:start x="0" y="-587"/>
                <wp:lineTo x="-440" y="-293"/>
                <wp:lineTo x="-440" y="21717"/>
                <wp:lineTo x="-220" y="22891"/>
                <wp:lineTo x="22003" y="22891"/>
                <wp:lineTo x="22443" y="18489"/>
                <wp:lineTo x="22443" y="4402"/>
                <wp:lineTo x="21783" y="0"/>
                <wp:lineTo x="21783" y="-587"/>
                <wp:lineTo x="0" y="-58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jobfinder Article 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075" cy="1402080"/>
                    </a:xfrm>
                    <a:prstGeom prst="rect">
                      <a:avLst/>
                    </a:prstGeom>
                    <a:ln w="60325">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3FF9FCB" w14:textId="38B01CD5" w:rsidR="00867006" w:rsidRPr="00B47523" w:rsidRDefault="00867006" w:rsidP="00867006">
      <w:pPr>
        <w:spacing w:after="120" w:line="240" w:lineRule="auto"/>
        <w:contextualSpacing/>
        <w:rPr>
          <w:rFonts w:cs="Arial"/>
          <w:b/>
          <w:color w:val="000000" w:themeColor="text1"/>
        </w:rPr>
      </w:pPr>
      <w:r w:rsidRPr="00B47523">
        <w:rPr>
          <w:rFonts w:cs="Arial"/>
          <w:b/>
          <w:color w:val="000000" w:themeColor="text1"/>
        </w:rPr>
        <w:t>Young Inno</w:t>
      </w:r>
      <w:r w:rsidR="007659EF" w:rsidRPr="00B47523">
        <w:rPr>
          <w:rFonts w:cs="Arial"/>
          <w:b/>
          <w:color w:val="000000" w:themeColor="text1"/>
        </w:rPr>
        <w:t>vators Fellowship Programme</w:t>
      </w:r>
      <w:r w:rsidRPr="00B47523">
        <w:rPr>
          <w:rFonts w:cs="Arial"/>
          <w:b/>
          <w:color w:val="000000" w:themeColor="text1"/>
        </w:rPr>
        <w:t xml:space="preserve"> - Delivering on UNFPA’s Innovation Strategy</w:t>
      </w:r>
    </w:p>
    <w:p w14:paraId="20A1F70E" w14:textId="599D5A36" w:rsidR="00867006" w:rsidRPr="00B47523" w:rsidRDefault="00867006" w:rsidP="00867006">
      <w:pPr>
        <w:spacing w:after="0" w:line="276" w:lineRule="auto"/>
        <w:contextualSpacing/>
        <w:rPr>
          <w:rFonts w:cs="Arial"/>
          <w:color w:val="000000" w:themeColor="text1"/>
        </w:rPr>
      </w:pPr>
    </w:p>
    <w:p w14:paraId="008F926E" w14:textId="2CCF001C" w:rsidR="00867006" w:rsidRPr="00B47523" w:rsidRDefault="00867006" w:rsidP="00867006">
      <w:pPr>
        <w:spacing w:after="0" w:line="240" w:lineRule="auto"/>
        <w:contextualSpacing/>
        <w:rPr>
          <w:rFonts w:cs="Arial"/>
          <w:color w:val="000000" w:themeColor="text1"/>
        </w:rPr>
      </w:pPr>
      <w:r w:rsidRPr="00B47523">
        <w:rPr>
          <w:rFonts w:cs="Arial"/>
          <w:color w:val="000000" w:themeColor="text1"/>
        </w:rPr>
        <w:t>The Fellowship programme will help support delivery</w:t>
      </w:r>
      <w:r w:rsidR="00CD59A2" w:rsidRPr="00B47523">
        <w:rPr>
          <w:rFonts w:cs="Arial"/>
          <w:color w:val="000000" w:themeColor="text1"/>
        </w:rPr>
        <w:t xml:space="preserve"> in our Country Offices</w:t>
      </w:r>
      <w:r w:rsidRPr="00B47523">
        <w:rPr>
          <w:rFonts w:cs="Arial"/>
          <w:color w:val="000000" w:themeColor="text1"/>
        </w:rPr>
        <w:t xml:space="preserve"> of four strategic pillars outlined in UNFPA’s Innovation Strategy:</w:t>
      </w:r>
    </w:p>
    <w:p w14:paraId="1EF13E3C" w14:textId="1B1F2B74" w:rsidR="00867006" w:rsidRPr="00B47523" w:rsidRDefault="00867006" w:rsidP="00867006">
      <w:pPr>
        <w:spacing w:after="0" w:line="240" w:lineRule="auto"/>
        <w:ind w:left="720"/>
        <w:contextualSpacing/>
        <w:rPr>
          <w:rFonts w:cs="Arial"/>
          <w:color w:val="000000" w:themeColor="text1"/>
        </w:rPr>
      </w:pPr>
    </w:p>
    <w:p w14:paraId="27ED4716" w14:textId="14CD62B4" w:rsidR="00867006" w:rsidRPr="00B47523" w:rsidRDefault="00B25E9C" w:rsidP="00867006">
      <w:pPr>
        <w:numPr>
          <w:ilvl w:val="0"/>
          <w:numId w:val="5"/>
        </w:numPr>
        <w:spacing w:after="120" w:line="240" w:lineRule="auto"/>
        <w:ind w:hanging="360"/>
        <w:contextualSpacing/>
        <w:rPr>
          <w:rFonts w:cs="Arial"/>
          <w:color w:val="000000" w:themeColor="text1"/>
        </w:rPr>
      </w:pPr>
      <w:r w:rsidRPr="00B47523">
        <w:rPr>
          <w:rFonts w:eastAsia="Times New Roman" w:cs="Arial"/>
          <w:noProof/>
          <w:color w:val="000000" w:themeColor="text1"/>
        </w:rPr>
        <mc:AlternateContent>
          <mc:Choice Requires="wps">
            <w:drawing>
              <wp:anchor distT="0" distB="0" distL="114300" distR="114300" simplePos="0" relativeHeight="251681792" behindDoc="0" locked="0" layoutInCell="1" allowOverlap="1" wp14:anchorId="61D73217" wp14:editId="024589CD">
                <wp:simplePos x="0" y="0"/>
                <wp:positionH relativeFrom="column">
                  <wp:posOffset>4200525</wp:posOffset>
                </wp:positionH>
                <wp:positionV relativeFrom="paragraph">
                  <wp:posOffset>270510</wp:posOffset>
                </wp:positionV>
                <wp:extent cx="1933575" cy="1009650"/>
                <wp:effectExtent l="0" t="0" r="9525" b="0"/>
                <wp:wrapSquare wrapText="bothSides"/>
                <wp:docPr id="6" name="Text Box 6"/>
                <wp:cNvGraphicFramePr/>
                <a:graphic xmlns:a="http://schemas.openxmlformats.org/drawingml/2006/main">
                  <a:graphicData uri="http://schemas.microsoft.com/office/word/2010/wordprocessingShape">
                    <wps:wsp>
                      <wps:cNvSpPr txBox="1"/>
                      <wps:spPr>
                        <a:xfrm>
                          <a:off x="0" y="0"/>
                          <a:ext cx="1933575" cy="1009650"/>
                        </a:xfrm>
                        <a:prstGeom prst="rect">
                          <a:avLst/>
                        </a:prstGeom>
                        <a:solidFill>
                          <a:schemeClr val="lt1"/>
                        </a:solidFill>
                        <a:ln w="6350">
                          <a:noFill/>
                        </a:ln>
                      </wps:spPr>
                      <wps:txbx>
                        <w:txbxContent>
                          <w:p w14:paraId="7A436BE3" w14:textId="713E7D1C" w:rsidR="00B25E9C" w:rsidRPr="00B47523" w:rsidRDefault="00B25E9C" w:rsidP="00B25E9C">
                            <w:r w:rsidRPr="00B47523">
                              <w:t xml:space="preserve">Group of seven fellows seated looking at a flip chart, while two fellows present, </w:t>
                            </w:r>
                            <w:r w:rsidR="006800C2">
                              <w:t>using</w:t>
                            </w:r>
                            <w:r w:rsidRPr="00B47523">
                              <w:t xml:space="preserve"> the flip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D73217" id="_x0000_t202" coordsize="21600,21600" o:spt="202" path="m,l,21600r21600,l21600,xe">
                <v:stroke joinstyle="miter"/>
                <v:path gradientshapeok="t" o:connecttype="rect"/>
              </v:shapetype>
              <v:shape id="Text Box 6" o:spid="_x0000_s1027" type="#_x0000_t202" style="position:absolute;left:0;text-align:left;margin-left:330.75pt;margin-top:21.3pt;width:152.25pt;height:79.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" fillcolor="white [3201]" stroked="f" strokeweight=".5pt">
                <v:textbox>
                  <w:txbxContent>
                    <w:p w14:paraId="7A436BE3" w14:textId="713E7D1C" w:rsidR="00B25E9C" w:rsidRPr="00B47523" w:rsidRDefault="00B25E9C" w:rsidP="00B25E9C">
                      <w:r w:rsidRPr="00B47523">
                        <w:t xml:space="preserve">Group of seven fellows seated looking at a flip chart, while two fellows present, </w:t>
                      </w:r>
                      <w:r w:rsidR="006800C2">
                        <w:t>using</w:t>
                      </w:r>
                      <w:r w:rsidRPr="00B47523">
                        <w:t xml:space="preserve"> the flip chart</w:t>
                      </w:r>
                    </w:p>
                  </w:txbxContent>
                </v:textbox>
                <w10:wrap type="square"/>
              </v:shape>
            </w:pict>
          </mc:Fallback>
        </mc:AlternateContent>
      </w:r>
      <w:r w:rsidR="00867006" w:rsidRPr="00B47523">
        <w:rPr>
          <w:rFonts w:cs="Arial"/>
          <w:color w:val="000000" w:themeColor="text1"/>
        </w:rPr>
        <w:t>mHealth</w:t>
      </w:r>
      <w:r w:rsidR="008330F6" w:rsidRPr="00B47523">
        <w:rPr>
          <w:rFonts w:cs="Arial"/>
          <w:color w:val="000000" w:themeColor="text1"/>
        </w:rPr>
        <w:t xml:space="preserve">: </w:t>
      </w:r>
      <w:r w:rsidR="007938EF" w:rsidRPr="00B47523">
        <w:rPr>
          <w:rFonts w:cs="Arial"/>
          <w:color w:val="000000" w:themeColor="text1"/>
        </w:rPr>
        <w:t xml:space="preserve">new </w:t>
      </w:r>
      <w:r w:rsidR="008330F6" w:rsidRPr="00B47523">
        <w:rPr>
          <w:rFonts w:cs="Arial"/>
          <w:color w:val="000000" w:themeColor="text1"/>
        </w:rPr>
        <w:t>mobile technologies to increase access to s</w:t>
      </w:r>
      <w:r w:rsidR="00867006" w:rsidRPr="00B47523">
        <w:rPr>
          <w:rFonts w:cs="Arial"/>
          <w:color w:val="000000" w:themeColor="text1"/>
        </w:rPr>
        <w:t xml:space="preserve">exual </w:t>
      </w:r>
      <w:r w:rsidR="008330F6" w:rsidRPr="00B47523">
        <w:rPr>
          <w:rFonts w:cs="Arial"/>
          <w:color w:val="000000" w:themeColor="text1"/>
        </w:rPr>
        <w:t>r</w:t>
      </w:r>
      <w:r w:rsidR="00867006" w:rsidRPr="00B47523">
        <w:rPr>
          <w:rFonts w:cs="Arial"/>
          <w:color w:val="000000" w:themeColor="text1"/>
        </w:rPr>
        <w:t xml:space="preserve">eproductive </w:t>
      </w:r>
      <w:r w:rsidR="008330F6" w:rsidRPr="00B47523">
        <w:rPr>
          <w:rFonts w:cs="Arial"/>
          <w:color w:val="000000" w:themeColor="text1"/>
        </w:rPr>
        <w:t>h</w:t>
      </w:r>
      <w:r w:rsidR="00867006" w:rsidRPr="00B47523">
        <w:rPr>
          <w:rFonts w:cs="Arial"/>
          <w:color w:val="000000" w:themeColor="text1"/>
        </w:rPr>
        <w:t>ealth</w:t>
      </w:r>
      <w:r w:rsidR="008330F6" w:rsidRPr="00B47523">
        <w:rPr>
          <w:rFonts w:cs="Arial"/>
          <w:color w:val="000000" w:themeColor="text1"/>
        </w:rPr>
        <w:t xml:space="preserve"> (SRH) services for adolescents and young people</w:t>
      </w:r>
    </w:p>
    <w:p w14:paraId="0C03E09C" w14:textId="30B69944" w:rsidR="008330F6" w:rsidRPr="00B47523" w:rsidRDefault="00867006" w:rsidP="008330F6">
      <w:pPr>
        <w:numPr>
          <w:ilvl w:val="0"/>
          <w:numId w:val="5"/>
        </w:numPr>
        <w:spacing w:after="120" w:line="240" w:lineRule="auto"/>
        <w:ind w:hanging="360"/>
        <w:contextualSpacing/>
        <w:rPr>
          <w:rFonts w:cs="Arial"/>
          <w:color w:val="000000" w:themeColor="text1"/>
        </w:rPr>
      </w:pPr>
      <w:r w:rsidRPr="00B47523">
        <w:rPr>
          <w:rFonts w:cs="Arial"/>
          <w:color w:val="000000" w:themeColor="text1"/>
        </w:rPr>
        <w:t xml:space="preserve">Last mile for </w:t>
      </w:r>
      <w:r w:rsidR="008330F6" w:rsidRPr="00B47523">
        <w:rPr>
          <w:rFonts w:cs="Arial"/>
          <w:color w:val="000000" w:themeColor="text1"/>
        </w:rPr>
        <w:t>SRH</w:t>
      </w:r>
      <w:r w:rsidRPr="00B47523">
        <w:rPr>
          <w:rFonts w:cs="Arial"/>
          <w:color w:val="000000" w:themeColor="text1"/>
        </w:rPr>
        <w:t xml:space="preserve"> commodities</w:t>
      </w:r>
      <w:r w:rsidR="008330F6" w:rsidRPr="00B47523">
        <w:rPr>
          <w:rFonts w:cs="Arial"/>
          <w:color w:val="000000" w:themeColor="text1"/>
        </w:rPr>
        <w:t xml:space="preserve">: </w:t>
      </w:r>
      <w:r w:rsidR="007938EF" w:rsidRPr="00B47523">
        <w:rPr>
          <w:rFonts w:cs="Arial"/>
          <w:color w:val="000000" w:themeColor="text1"/>
        </w:rPr>
        <w:t xml:space="preserve">overcoming our distribution </w:t>
      </w:r>
      <w:r w:rsidR="00C63AD1" w:rsidRPr="00B47523">
        <w:rPr>
          <w:rFonts w:cs="Arial"/>
          <w:color w:val="000000" w:themeColor="text1"/>
        </w:rPr>
        <w:t>challenges</w:t>
      </w:r>
      <w:r w:rsidR="007938EF" w:rsidRPr="00B47523">
        <w:rPr>
          <w:rFonts w:cs="Arial"/>
          <w:color w:val="000000" w:themeColor="text1"/>
        </w:rPr>
        <w:t xml:space="preserve"> to ensure</w:t>
      </w:r>
      <w:r w:rsidR="008330F6" w:rsidRPr="00B47523">
        <w:rPr>
          <w:rFonts w:cs="Arial"/>
          <w:color w:val="000000" w:themeColor="text1"/>
        </w:rPr>
        <w:t xml:space="preserve"> access to SRH services in remote or hard to reach areas</w:t>
      </w:r>
    </w:p>
    <w:p w14:paraId="51E023EA" w14:textId="53559E0A" w:rsidR="00867006" w:rsidRPr="00B47523" w:rsidRDefault="00867006" w:rsidP="008330F6">
      <w:pPr>
        <w:numPr>
          <w:ilvl w:val="0"/>
          <w:numId w:val="5"/>
        </w:numPr>
        <w:spacing w:after="120" w:line="240" w:lineRule="auto"/>
        <w:ind w:hanging="360"/>
        <w:contextualSpacing/>
        <w:rPr>
          <w:rFonts w:cs="Arial"/>
          <w:color w:val="000000" w:themeColor="text1"/>
        </w:rPr>
      </w:pPr>
      <w:r w:rsidRPr="00B47523">
        <w:rPr>
          <w:rFonts w:cs="Arial"/>
          <w:color w:val="000000" w:themeColor="text1"/>
        </w:rPr>
        <w:t>Data</w:t>
      </w:r>
      <w:r w:rsidR="008330F6" w:rsidRPr="00B47523">
        <w:rPr>
          <w:rFonts w:cs="Arial"/>
          <w:color w:val="000000" w:themeColor="text1"/>
        </w:rPr>
        <w:t>: Us</w:t>
      </w:r>
      <w:r w:rsidR="00151DD0" w:rsidRPr="00B47523">
        <w:rPr>
          <w:rFonts w:cs="Arial"/>
          <w:color w:val="000000" w:themeColor="text1"/>
        </w:rPr>
        <w:t>ing</w:t>
      </w:r>
      <w:r w:rsidR="008330F6" w:rsidRPr="00B47523">
        <w:rPr>
          <w:rFonts w:cs="Arial"/>
          <w:color w:val="000000" w:themeColor="text1"/>
        </w:rPr>
        <w:t xml:space="preserve"> innovative </w:t>
      </w:r>
      <w:r w:rsidR="00151DD0" w:rsidRPr="00B47523">
        <w:rPr>
          <w:rFonts w:cs="Arial"/>
          <w:color w:val="000000" w:themeColor="text1"/>
        </w:rPr>
        <w:t xml:space="preserve">systems, </w:t>
      </w:r>
      <w:r w:rsidR="008330F6" w:rsidRPr="00B47523">
        <w:rPr>
          <w:rFonts w:cs="Arial"/>
          <w:color w:val="000000" w:themeColor="text1"/>
        </w:rPr>
        <w:t xml:space="preserve">technologies </w:t>
      </w:r>
      <w:r w:rsidR="00151DD0" w:rsidRPr="00B47523">
        <w:rPr>
          <w:rFonts w:cs="Arial"/>
          <w:color w:val="000000" w:themeColor="text1"/>
        </w:rPr>
        <w:t xml:space="preserve">and demographic intelligence </w:t>
      </w:r>
      <w:r w:rsidR="008330F6" w:rsidRPr="00B47523">
        <w:rPr>
          <w:rFonts w:cs="Arial"/>
          <w:color w:val="000000" w:themeColor="text1"/>
        </w:rPr>
        <w:t>to improve population data systems</w:t>
      </w:r>
      <w:r w:rsidR="00151DD0" w:rsidRPr="00B47523">
        <w:rPr>
          <w:rFonts w:cs="Arial"/>
          <w:color w:val="000000" w:themeColor="text1"/>
        </w:rPr>
        <w:t xml:space="preserve"> and address inequalities for </w:t>
      </w:r>
      <w:r w:rsidR="00E06CA3" w:rsidRPr="00B47523">
        <w:rPr>
          <w:rFonts w:cs="Arial"/>
          <w:color w:val="000000" w:themeColor="text1"/>
        </w:rPr>
        <w:t>more effective</w:t>
      </w:r>
      <w:r w:rsidR="00151DD0" w:rsidRPr="00B47523">
        <w:rPr>
          <w:rFonts w:cs="Arial"/>
          <w:color w:val="000000" w:themeColor="text1"/>
        </w:rPr>
        <w:t xml:space="preserve"> </w:t>
      </w:r>
      <w:r w:rsidR="008330F6" w:rsidRPr="00B47523">
        <w:rPr>
          <w:rFonts w:cs="Arial"/>
          <w:color w:val="000000" w:themeColor="text1"/>
        </w:rPr>
        <w:t>development policies</w:t>
      </w:r>
    </w:p>
    <w:p w14:paraId="33E94313" w14:textId="77777777" w:rsidR="00925DC3" w:rsidRDefault="00925DC3" w:rsidP="00925DC3">
      <w:pPr>
        <w:spacing w:after="120" w:line="240" w:lineRule="auto"/>
        <w:ind w:left="720"/>
        <w:contextualSpacing/>
        <w:rPr>
          <w:rFonts w:cs="Arial"/>
          <w:color w:val="000000" w:themeColor="text1"/>
        </w:rPr>
      </w:pPr>
    </w:p>
    <w:p w14:paraId="162ABF77" w14:textId="0F00FCA7" w:rsidR="008330F6" w:rsidRPr="00B47523" w:rsidRDefault="00867006" w:rsidP="00151DD0">
      <w:pPr>
        <w:numPr>
          <w:ilvl w:val="0"/>
          <w:numId w:val="5"/>
        </w:numPr>
        <w:spacing w:after="120" w:line="240" w:lineRule="auto"/>
        <w:ind w:hanging="360"/>
        <w:contextualSpacing/>
        <w:rPr>
          <w:rFonts w:cs="Arial"/>
          <w:color w:val="000000" w:themeColor="text1"/>
        </w:rPr>
      </w:pPr>
      <w:r w:rsidRPr="00B47523">
        <w:rPr>
          <w:rFonts w:cs="Arial"/>
          <w:color w:val="000000" w:themeColor="text1"/>
        </w:rPr>
        <w:t xml:space="preserve">Innovative </w:t>
      </w:r>
      <w:r w:rsidR="00151DD0" w:rsidRPr="00B47523">
        <w:rPr>
          <w:rFonts w:cs="Arial"/>
          <w:color w:val="000000" w:themeColor="text1"/>
        </w:rPr>
        <w:t>fundraising</w:t>
      </w:r>
      <w:r w:rsidR="008330F6" w:rsidRPr="00B47523">
        <w:rPr>
          <w:rFonts w:cs="Arial"/>
          <w:color w:val="000000" w:themeColor="text1"/>
        </w:rPr>
        <w:t>:</w:t>
      </w:r>
      <w:r w:rsidRPr="00B47523">
        <w:rPr>
          <w:rFonts w:cs="Arial"/>
          <w:color w:val="000000" w:themeColor="text1"/>
        </w:rPr>
        <w:t>  </w:t>
      </w:r>
      <w:r w:rsidR="005453DC" w:rsidRPr="00B47523">
        <w:rPr>
          <w:rFonts w:cs="Arial"/>
          <w:color w:val="000000" w:themeColor="text1"/>
        </w:rPr>
        <w:t>Exploring</w:t>
      </w:r>
      <w:r w:rsidR="008330F6" w:rsidRPr="00B47523">
        <w:rPr>
          <w:rFonts w:cs="Arial"/>
          <w:color w:val="000000" w:themeColor="text1"/>
        </w:rPr>
        <w:t xml:space="preserve"> possibilities</w:t>
      </w:r>
      <w:r w:rsidR="00151DD0" w:rsidRPr="00B47523">
        <w:rPr>
          <w:rFonts w:cs="Arial"/>
          <w:color w:val="000000" w:themeColor="text1"/>
        </w:rPr>
        <w:t xml:space="preserve"> of fundraising </w:t>
      </w:r>
      <w:r w:rsidR="008330F6" w:rsidRPr="00B47523">
        <w:rPr>
          <w:rFonts w:cs="Arial"/>
          <w:color w:val="000000" w:themeColor="text1"/>
        </w:rPr>
        <w:t>through</w:t>
      </w:r>
      <w:r w:rsidR="005453DC" w:rsidRPr="00B47523">
        <w:rPr>
          <w:rFonts w:cs="Arial"/>
          <w:color w:val="000000" w:themeColor="text1"/>
        </w:rPr>
        <w:t xml:space="preserve"> innovative partnerships, </w:t>
      </w:r>
      <w:r w:rsidR="008330F6" w:rsidRPr="00B47523">
        <w:rPr>
          <w:rFonts w:cs="Arial"/>
          <w:color w:val="000000" w:themeColor="text1"/>
        </w:rPr>
        <w:t xml:space="preserve">financial platforms and instruments </w:t>
      </w:r>
      <w:r w:rsidR="00150BB8" w:rsidRPr="00B47523">
        <w:rPr>
          <w:rFonts w:cs="Arial"/>
          <w:color w:val="000000" w:themeColor="text1"/>
        </w:rPr>
        <w:t>and</w:t>
      </w:r>
      <w:r w:rsidR="008330F6" w:rsidRPr="00B47523">
        <w:rPr>
          <w:rFonts w:cs="Arial"/>
          <w:color w:val="000000" w:themeColor="text1"/>
        </w:rPr>
        <w:t xml:space="preserve"> face-to-face</w:t>
      </w:r>
      <w:r w:rsidR="00151DD0" w:rsidRPr="00B47523">
        <w:rPr>
          <w:rFonts w:cs="Arial"/>
          <w:color w:val="000000" w:themeColor="text1"/>
        </w:rPr>
        <w:t xml:space="preserve"> </w:t>
      </w:r>
      <w:r w:rsidR="008330F6" w:rsidRPr="00B47523">
        <w:rPr>
          <w:rFonts w:cs="Arial"/>
          <w:color w:val="000000" w:themeColor="text1"/>
        </w:rPr>
        <w:t xml:space="preserve">fundraising activities. </w:t>
      </w:r>
    </w:p>
    <w:p w14:paraId="02A2A136" w14:textId="77777777" w:rsidR="008330F6" w:rsidRPr="00B47523" w:rsidRDefault="008330F6" w:rsidP="00C829ED">
      <w:pPr>
        <w:spacing w:line="240" w:lineRule="auto"/>
        <w:jc w:val="both"/>
        <w:rPr>
          <w:rFonts w:cs="Arial"/>
          <w:b/>
          <w:color w:val="000000" w:themeColor="text1"/>
        </w:rPr>
      </w:pPr>
    </w:p>
    <w:p w14:paraId="0C00BC04" w14:textId="5599A6D8" w:rsidR="00C829ED" w:rsidRPr="00B47523" w:rsidRDefault="00C829ED" w:rsidP="00C829ED">
      <w:pPr>
        <w:spacing w:line="240" w:lineRule="auto"/>
        <w:jc w:val="both"/>
        <w:rPr>
          <w:rFonts w:cs="Arial"/>
          <w:b/>
          <w:color w:val="000000" w:themeColor="text1"/>
        </w:rPr>
      </w:pPr>
      <w:r w:rsidRPr="00B47523">
        <w:rPr>
          <w:rFonts w:cs="Arial"/>
          <w:b/>
          <w:color w:val="000000" w:themeColor="text1"/>
        </w:rPr>
        <w:t xml:space="preserve">Eligibility Criteria: </w:t>
      </w:r>
    </w:p>
    <w:p w14:paraId="13399EA0" w14:textId="032E2EE7" w:rsidR="00C829ED" w:rsidRPr="00B47523" w:rsidRDefault="00C829ED" w:rsidP="00935BFA">
      <w:pPr>
        <w:pStyle w:val="ListParagraph"/>
        <w:numPr>
          <w:ilvl w:val="0"/>
          <w:numId w:val="2"/>
        </w:numPr>
        <w:spacing w:after="0" w:line="240" w:lineRule="auto"/>
        <w:rPr>
          <w:rFonts w:cs="Arial"/>
          <w:color w:val="000000" w:themeColor="text1"/>
          <w:lang w:val="en-GB"/>
        </w:rPr>
      </w:pPr>
      <w:r w:rsidRPr="00B47523">
        <w:rPr>
          <w:rFonts w:cs="Arial"/>
          <w:color w:val="000000" w:themeColor="text1"/>
          <w:lang w:val="en-GB"/>
        </w:rPr>
        <w:t>Demonstrated interest and d</w:t>
      </w:r>
      <w:r w:rsidR="007C03A9" w:rsidRPr="00B47523">
        <w:rPr>
          <w:rFonts w:cs="Arial"/>
          <w:color w:val="000000" w:themeColor="text1"/>
          <w:lang w:val="en-GB"/>
        </w:rPr>
        <w:t>edication to development issues</w:t>
      </w:r>
      <w:r w:rsidR="00935BFA" w:rsidRPr="00B47523">
        <w:rPr>
          <w:rFonts w:cs="Arial"/>
          <w:color w:val="000000" w:themeColor="text1"/>
          <w:lang w:val="en-GB"/>
        </w:rPr>
        <w:t xml:space="preserve"> in areas of UNFPA’s mandate </w:t>
      </w:r>
      <w:r w:rsidR="007C03A9" w:rsidRPr="00B47523">
        <w:rPr>
          <w:rFonts w:cs="Arial"/>
          <w:color w:val="000000" w:themeColor="text1"/>
          <w:lang w:val="en-GB"/>
        </w:rPr>
        <w:t xml:space="preserve"> </w:t>
      </w:r>
      <w:r w:rsidRPr="00B47523">
        <w:rPr>
          <w:rFonts w:cs="Arial"/>
          <w:color w:val="000000" w:themeColor="text1"/>
          <w:lang w:val="en-GB"/>
        </w:rPr>
        <w:t>through either volunteer experience, work e</w:t>
      </w:r>
      <w:r w:rsidR="00935BFA" w:rsidRPr="00B47523">
        <w:rPr>
          <w:rFonts w:cs="Arial"/>
          <w:color w:val="000000" w:themeColor="text1"/>
          <w:lang w:val="en-GB"/>
        </w:rPr>
        <w:t xml:space="preserve">xperience, or </w:t>
      </w:r>
      <w:r w:rsidRPr="00B47523">
        <w:rPr>
          <w:rFonts w:cs="Arial"/>
          <w:color w:val="000000" w:themeColor="text1"/>
          <w:lang w:val="en-GB"/>
        </w:rPr>
        <w:t>youth network</w:t>
      </w:r>
      <w:r w:rsidR="00935BFA" w:rsidRPr="00B47523">
        <w:rPr>
          <w:rFonts w:cs="Arial"/>
          <w:color w:val="000000" w:themeColor="text1"/>
          <w:lang w:val="en-GB"/>
        </w:rPr>
        <w:t xml:space="preserve"> affiliations</w:t>
      </w:r>
    </w:p>
    <w:p w14:paraId="3D3BE88F" w14:textId="01898B5F" w:rsidR="00F629DE" w:rsidRPr="00B47523" w:rsidRDefault="00F629DE" w:rsidP="00C829ED">
      <w:pPr>
        <w:pStyle w:val="ListParagraph"/>
        <w:numPr>
          <w:ilvl w:val="0"/>
          <w:numId w:val="2"/>
        </w:numPr>
        <w:spacing w:after="0" w:line="240" w:lineRule="auto"/>
        <w:jc w:val="both"/>
        <w:rPr>
          <w:rFonts w:cs="Arial"/>
          <w:color w:val="000000" w:themeColor="text1"/>
          <w:lang w:val="en-GB"/>
        </w:rPr>
      </w:pPr>
      <w:r w:rsidRPr="00B47523">
        <w:rPr>
          <w:rFonts w:cs="Arial"/>
          <w:color w:val="000000" w:themeColor="text1"/>
          <w:lang w:val="en-GB"/>
        </w:rPr>
        <w:t>Demonstrated, or clear idea of, delivery of UNFPA’s mandate in an innovative way</w:t>
      </w:r>
    </w:p>
    <w:p w14:paraId="24872A4E" w14:textId="09ABD9CF" w:rsidR="00C829ED" w:rsidRPr="00B47523" w:rsidRDefault="00C829ED" w:rsidP="00C829ED">
      <w:pPr>
        <w:pStyle w:val="ListParagraph"/>
        <w:numPr>
          <w:ilvl w:val="0"/>
          <w:numId w:val="2"/>
        </w:numPr>
        <w:spacing w:after="0" w:line="240" w:lineRule="auto"/>
        <w:jc w:val="both"/>
        <w:rPr>
          <w:rFonts w:cs="Arial"/>
          <w:color w:val="000000" w:themeColor="text1"/>
          <w:lang w:val="en-GB"/>
        </w:rPr>
      </w:pPr>
      <w:r w:rsidRPr="00B47523">
        <w:rPr>
          <w:rFonts w:cs="Arial"/>
          <w:color w:val="000000" w:themeColor="text1"/>
          <w:lang w:val="en-GB"/>
        </w:rPr>
        <w:t xml:space="preserve">Working knowledge of English </w:t>
      </w:r>
    </w:p>
    <w:p w14:paraId="5D7F8E09" w14:textId="4330DBF0" w:rsidR="00930BE7" w:rsidRPr="00B47523" w:rsidRDefault="00930BE7" w:rsidP="00930BE7">
      <w:pPr>
        <w:pStyle w:val="ListParagraph"/>
        <w:numPr>
          <w:ilvl w:val="0"/>
          <w:numId w:val="2"/>
        </w:numPr>
        <w:spacing w:after="0" w:line="240" w:lineRule="auto"/>
        <w:jc w:val="both"/>
        <w:rPr>
          <w:rFonts w:cs="Arial"/>
          <w:color w:val="000000" w:themeColor="text1"/>
          <w:lang w:val="en-GB"/>
        </w:rPr>
      </w:pPr>
      <w:r w:rsidRPr="00B47523">
        <w:rPr>
          <w:rFonts w:cs="Arial"/>
          <w:color w:val="000000" w:themeColor="text1"/>
          <w:lang w:val="en-GB"/>
        </w:rPr>
        <w:t>Aged between 18 years to 29 years old</w:t>
      </w:r>
    </w:p>
    <w:p w14:paraId="566498C4" w14:textId="0EF748E7" w:rsidR="00F629DE" w:rsidRPr="00B47523" w:rsidRDefault="00F629DE" w:rsidP="00F629DE">
      <w:pPr>
        <w:pStyle w:val="ListParagraph"/>
        <w:numPr>
          <w:ilvl w:val="0"/>
          <w:numId w:val="2"/>
        </w:numPr>
        <w:spacing w:after="0" w:line="240" w:lineRule="auto"/>
        <w:jc w:val="both"/>
        <w:rPr>
          <w:rFonts w:cs="Arial"/>
          <w:color w:val="000000" w:themeColor="text1"/>
          <w:lang w:val="en-GB"/>
        </w:rPr>
      </w:pPr>
      <w:r w:rsidRPr="00B47523">
        <w:rPr>
          <w:rFonts w:cs="Arial"/>
          <w:color w:val="000000" w:themeColor="text1"/>
          <w:lang w:val="en-GB"/>
        </w:rPr>
        <w:t xml:space="preserve">Special consideration </w:t>
      </w:r>
      <w:r w:rsidR="00930BE7" w:rsidRPr="00B47523">
        <w:rPr>
          <w:rFonts w:cs="Arial"/>
          <w:color w:val="000000" w:themeColor="text1"/>
          <w:lang w:val="en-GB"/>
        </w:rPr>
        <w:t>will be given to</w:t>
      </w:r>
      <w:r w:rsidRPr="00B47523">
        <w:rPr>
          <w:rFonts w:cs="Arial"/>
          <w:color w:val="000000" w:themeColor="text1"/>
          <w:lang w:val="en-GB"/>
        </w:rPr>
        <w:t xml:space="preserve"> </w:t>
      </w:r>
      <w:r w:rsidRPr="00B47523">
        <w:rPr>
          <w:color w:val="000000" w:themeColor="text1"/>
        </w:rPr>
        <w:t xml:space="preserve">indigenous people, </w:t>
      </w:r>
      <w:r w:rsidR="00957F90" w:rsidRPr="00B47523">
        <w:rPr>
          <w:color w:val="000000" w:themeColor="text1"/>
        </w:rPr>
        <w:t>persons</w:t>
      </w:r>
      <w:r w:rsidR="00987627" w:rsidRPr="00B47523">
        <w:rPr>
          <w:color w:val="000000" w:themeColor="text1"/>
        </w:rPr>
        <w:t xml:space="preserve"> with disabilities</w:t>
      </w:r>
      <w:r w:rsidRPr="00B47523">
        <w:rPr>
          <w:color w:val="000000" w:themeColor="text1"/>
        </w:rPr>
        <w:t xml:space="preserve"> and LGBT</w:t>
      </w:r>
      <w:r w:rsidR="00987627" w:rsidRPr="00B47523">
        <w:rPr>
          <w:color w:val="000000" w:themeColor="text1"/>
        </w:rPr>
        <w:t>Q</w:t>
      </w:r>
      <w:r w:rsidRPr="00B47523">
        <w:rPr>
          <w:color w:val="000000" w:themeColor="text1"/>
        </w:rPr>
        <w:t>I candidates</w:t>
      </w:r>
    </w:p>
    <w:p w14:paraId="131C1A21" w14:textId="1EADF457" w:rsidR="00444843" w:rsidRPr="00B47523" w:rsidRDefault="00444843" w:rsidP="00444843">
      <w:pPr>
        <w:rPr>
          <w:rFonts w:cs="Arial"/>
          <w:b/>
          <w:color w:val="000000" w:themeColor="text1"/>
        </w:rPr>
      </w:pPr>
    </w:p>
    <w:p w14:paraId="38230F39" w14:textId="3CA72EAF" w:rsidR="00444843" w:rsidRPr="00B47523" w:rsidRDefault="00444843" w:rsidP="00444843">
      <w:pPr>
        <w:jc w:val="both"/>
        <w:rPr>
          <w:rFonts w:cs="Arial"/>
          <w:b/>
          <w:color w:val="000000" w:themeColor="text1"/>
        </w:rPr>
      </w:pPr>
      <w:r w:rsidRPr="00B47523">
        <w:rPr>
          <w:rFonts w:cs="Arial"/>
          <w:b/>
          <w:color w:val="000000" w:themeColor="text1"/>
        </w:rPr>
        <w:t xml:space="preserve"> A word from some of our previous fellows:</w:t>
      </w:r>
    </w:p>
    <w:p w14:paraId="340BD021" w14:textId="11E89A4D" w:rsidR="00444843" w:rsidRPr="00B47523" w:rsidRDefault="00A35D44" w:rsidP="00F70AB7">
      <w:pPr>
        <w:jc w:val="center"/>
        <w:rPr>
          <w:color w:val="000000" w:themeColor="text1"/>
        </w:rPr>
      </w:pPr>
      <w:r w:rsidRPr="00B47523">
        <w:rPr>
          <w:color w:val="000000" w:themeColor="text1"/>
        </w:rPr>
        <w:t>“It has been a transformative journey, and I am still growing!”</w:t>
      </w:r>
    </w:p>
    <w:p w14:paraId="443C5456" w14:textId="76224BD8" w:rsidR="00444843" w:rsidRPr="00B47523" w:rsidRDefault="00444843" w:rsidP="00F70AB7">
      <w:pPr>
        <w:jc w:val="center"/>
        <w:rPr>
          <w:color w:val="000000" w:themeColor="text1"/>
        </w:rPr>
      </w:pPr>
      <w:r w:rsidRPr="00B47523">
        <w:rPr>
          <w:color w:val="000000" w:themeColor="text1"/>
        </w:rPr>
        <w:t xml:space="preserve">“The exposure and knowledge the fellowship has given </w:t>
      </w:r>
      <w:r w:rsidR="00A35D44" w:rsidRPr="00B47523">
        <w:rPr>
          <w:color w:val="000000" w:themeColor="text1"/>
        </w:rPr>
        <w:t>me</w:t>
      </w:r>
      <w:r w:rsidRPr="00B47523">
        <w:rPr>
          <w:color w:val="000000" w:themeColor="text1"/>
        </w:rPr>
        <w:t xml:space="preserve"> will be harnessed by young people in my country. I hope to share a lot with the young people in my country, to make our lives better.”</w:t>
      </w:r>
    </w:p>
    <w:p w14:paraId="2CAA072B" w14:textId="3A104D34" w:rsidR="00A35D44" w:rsidRPr="00B47523" w:rsidRDefault="0033189C" w:rsidP="00F70AB7">
      <w:pPr>
        <w:spacing w:after="0" w:line="240" w:lineRule="auto"/>
        <w:jc w:val="center"/>
        <w:rPr>
          <w:color w:val="000000" w:themeColor="text1"/>
        </w:rPr>
      </w:pPr>
      <w:r w:rsidRPr="00B47523">
        <w:rPr>
          <w:color w:val="000000" w:themeColor="text1"/>
        </w:rPr>
        <w:t>“It was a conducive environment, because we were treated as equals.”</w:t>
      </w:r>
    </w:p>
    <w:p w14:paraId="3584D141" w14:textId="1E6E91F8" w:rsidR="00A35D44" w:rsidRPr="00B47523" w:rsidRDefault="00A35D44" w:rsidP="00F70AB7">
      <w:pPr>
        <w:spacing w:after="0" w:line="240" w:lineRule="auto"/>
        <w:jc w:val="center"/>
        <w:rPr>
          <w:color w:val="000000" w:themeColor="text1"/>
        </w:rPr>
      </w:pPr>
    </w:p>
    <w:p w14:paraId="33A86AD2" w14:textId="572760C2" w:rsidR="0033189C" w:rsidRPr="00B47523" w:rsidRDefault="00A35D44" w:rsidP="00F70AB7">
      <w:pPr>
        <w:spacing w:after="0" w:line="240" w:lineRule="auto"/>
        <w:jc w:val="center"/>
        <w:rPr>
          <w:color w:val="000000" w:themeColor="text1"/>
        </w:rPr>
      </w:pPr>
      <w:r w:rsidRPr="00B47523">
        <w:rPr>
          <w:color w:val="000000" w:themeColor="text1"/>
        </w:rPr>
        <w:t>“</w:t>
      </w:r>
      <w:r w:rsidR="0033189C" w:rsidRPr="00B47523">
        <w:rPr>
          <w:color w:val="000000" w:themeColor="text1"/>
        </w:rPr>
        <w:t>Best thing that ever happened</w:t>
      </w:r>
      <w:r w:rsidRPr="00B47523">
        <w:rPr>
          <w:color w:val="000000" w:themeColor="text1"/>
        </w:rPr>
        <w:t>”</w:t>
      </w:r>
      <w:r w:rsidR="00F70AB7" w:rsidRPr="00B47523">
        <w:rPr>
          <w:color w:val="000000" w:themeColor="text1"/>
        </w:rPr>
        <w:t xml:space="preserve">  </w:t>
      </w:r>
      <w:r w:rsidRPr="00B47523">
        <w:rPr>
          <w:color w:val="000000" w:themeColor="text1"/>
        </w:rPr>
        <w:t>“</w:t>
      </w:r>
      <w:r w:rsidR="00532C25" w:rsidRPr="00B47523">
        <w:rPr>
          <w:color w:val="000000" w:themeColor="text1"/>
        </w:rPr>
        <w:t>It</w:t>
      </w:r>
      <w:r w:rsidR="0033189C" w:rsidRPr="00B47523">
        <w:rPr>
          <w:color w:val="000000" w:themeColor="text1"/>
        </w:rPr>
        <w:t xml:space="preserve"> is designed for social change</w:t>
      </w:r>
      <w:r w:rsidRPr="00B47523">
        <w:rPr>
          <w:color w:val="000000" w:themeColor="text1"/>
        </w:rPr>
        <w:t>”</w:t>
      </w:r>
      <w:r w:rsidR="00F70AB7" w:rsidRPr="00B47523">
        <w:rPr>
          <w:color w:val="000000" w:themeColor="text1"/>
        </w:rPr>
        <w:t xml:space="preserve">  </w:t>
      </w:r>
      <w:r w:rsidRPr="00B47523">
        <w:rPr>
          <w:color w:val="000000" w:themeColor="text1"/>
        </w:rPr>
        <w:t>“</w:t>
      </w:r>
      <w:r w:rsidR="0033189C" w:rsidRPr="00B47523">
        <w:rPr>
          <w:color w:val="000000" w:themeColor="text1"/>
        </w:rPr>
        <w:t>It’s perfect- very collaborative</w:t>
      </w:r>
      <w:r w:rsidRPr="00B47523">
        <w:rPr>
          <w:color w:val="000000" w:themeColor="text1"/>
        </w:rPr>
        <w:t>”</w:t>
      </w:r>
    </w:p>
    <w:p w14:paraId="1DCEAA03" w14:textId="77777777" w:rsidR="00925DC3" w:rsidRDefault="00925DC3" w:rsidP="00D23D3E">
      <w:pPr>
        <w:spacing w:after="0" w:line="240" w:lineRule="auto"/>
        <w:rPr>
          <w:rFonts w:cs="Arial"/>
          <w:b/>
          <w:color w:val="000000" w:themeColor="text1"/>
          <w:lang w:val="en-GB"/>
        </w:rPr>
      </w:pPr>
    </w:p>
    <w:p w14:paraId="359A5A18" w14:textId="77777777" w:rsidR="00925DC3" w:rsidRDefault="00925DC3" w:rsidP="00D23D3E">
      <w:pPr>
        <w:spacing w:after="0" w:line="240" w:lineRule="auto"/>
        <w:rPr>
          <w:rFonts w:cs="Arial"/>
          <w:b/>
          <w:color w:val="000000" w:themeColor="text1"/>
          <w:lang w:val="en-GB"/>
        </w:rPr>
      </w:pPr>
    </w:p>
    <w:p w14:paraId="22C5D373" w14:textId="1C5CF7C7" w:rsidR="00D23D3E" w:rsidRPr="00B47523" w:rsidRDefault="00D23D3E" w:rsidP="00D23D3E">
      <w:pPr>
        <w:spacing w:after="0" w:line="240" w:lineRule="auto"/>
        <w:rPr>
          <w:rFonts w:cs="Arial"/>
          <w:b/>
          <w:color w:val="000000" w:themeColor="text1"/>
          <w:lang w:val="en-GB"/>
        </w:rPr>
      </w:pPr>
      <w:r w:rsidRPr="00B47523">
        <w:rPr>
          <w:rFonts w:cs="Arial"/>
          <w:b/>
          <w:color w:val="000000" w:themeColor="text1"/>
          <w:lang w:val="en-GB"/>
        </w:rPr>
        <w:t>Reasonable accommodation:</w:t>
      </w:r>
    </w:p>
    <w:p w14:paraId="03FEDE95" w14:textId="77777777" w:rsidR="00404462" w:rsidRPr="00B47523" w:rsidRDefault="00404462" w:rsidP="00D23D3E">
      <w:pPr>
        <w:spacing w:after="0" w:line="240" w:lineRule="auto"/>
        <w:rPr>
          <w:rFonts w:cs="Arial"/>
          <w:color w:val="000000" w:themeColor="text1"/>
          <w:lang w:val="en-GB"/>
        </w:rPr>
      </w:pPr>
    </w:p>
    <w:p w14:paraId="1CB7CA85" w14:textId="05550222" w:rsidR="00D23D3E" w:rsidRPr="00B47523" w:rsidRDefault="00D23D3E" w:rsidP="00D23D3E">
      <w:pPr>
        <w:spacing w:after="0" w:line="240" w:lineRule="auto"/>
        <w:rPr>
          <w:rFonts w:cs="Arial"/>
          <w:color w:val="000000" w:themeColor="text1"/>
          <w:lang w:val="en-GB"/>
        </w:rPr>
      </w:pPr>
      <w:r w:rsidRPr="00B47523">
        <w:rPr>
          <w:rFonts w:cs="Arial"/>
          <w:color w:val="000000" w:themeColor="text1"/>
          <w:lang w:val="en-GB"/>
        </w:rPr>
        <w:t>The UN system is committed to creating an inclusive workplace, and commits to taking appropriate measures to enable persons with disabilities to access employment opportunities and benefit equally from employment-related opportunities by providing reasonable accommodation. In this context, “reasonable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 Should applicants need reasonable accommodation arrangements to facilitate their interview and assessment during the recruitment and selection process, please submit your request with your application.</w:t>
      </w:r>
    </w:p>
    <w:p w14:paraId="293F78A4" w14:textId="0303FE74" w:rsidR="00B50A49" w:rsidRPr="00B47523" w:rsidRDefault="00B50A49" w:rsidP="00D23D3E">
      <w:pPr>
        <w:spacing w:after="0" w:line="240" w:lineRule="auto"/>
        <w:rPr>
          <w:rFonts w:cs="Arial"/>
          <w:color w:val="000000" w:themeColor="text1"/>
          <w:lang w:val="en-GB"/>
        </w:rPr>
      </w:pPr>
    </w:p>
    <w:p w14:paraId="4B455792" w14:textId="3E3D550F" w:rsidR="00B50A49" w:rsidRPr="00B47523" w:rsidRDefault="00B50A49" w:rsidP="00D23D3E">
      <w:pPr>
        <w:spacing w:after="0" w:line="240" w:lineRule="auto"/>
        <w:rPr>
          <w:rFonts w:ascii="Calibri" w:hAnsi="Calibri" w:cs="Calibri"/>
          <w:color w:val="000000" w:themeColor="text1"/>
          <w:lang w:val="en-GB"/>
        </w:rPr>
      </w:pPr>
      <w:r w:rsidRPr="00B47523">
        <w:rPr>
          <w:rFonts w:ascii="Calibri" w:eastAsia="Times New Roman" w:hAnsi="Calibri" w:cs="Calibri"/>
          <w:color w:val="222222"/>
          <w:lang w:eastAsia="en-GB"/>
        </w:rPr>
        <w:t xml:space="preserve">Please click </w:t>
      </w:r>
      <w:hyperlink r:id="rId9" w:history="1">
        <w:r w:rsidRPr="00B47523">
          <w:rPr>
            <w:rStyle w:val="Hyperlink"/>
            <w:rFonts w:ascii="Calibri" w:eastAsia="Times New Roman" w:hAnsi="Calibri" w:cs="Calibri"/>
            <w:lang w:eastAsia="en-GB"/>
          </w:rPr>
          <w:t>here</w:t>
        </w:r>
      </w:hyperlink>
      <w:r w:rsidRPr="00B47523">
        <w:rPr>
          <w:rFonts w:ascii="Calibri" w:eastAsia="Times New Roman" w:hAnsi="Calibri" w:cs="Calibri"/>
          <w:color w:val="222222"/>
          <w:lang w:eastAsia="en-GB"/>
        </w:rPr>
        <w:t xml:space="preserve"> for further information, and details on how to apply.   </w:t>
      </w:r>
    </w:p>
    <w:sectPr w:rsidR="00B50A49" w:rsidRPr="00B47523" w:rsidSect="00925DC3">
      <w:headerReference w:type="even" r:id="rId10"/>
      <w:headerReference w:type="default" r:id="rId11"/>
      <w:footerReference w:type="default" r:id="rId12"/>
      <w:headerReference w:type="first" r:id="rId13"/>
      <w:pgSz w:w="12240" w:h="15840"/>
      <w:pgMar w:top="1530" w:right="1440" w:bottom="1267"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7BAE" w14:textId="77777777" w:rsidR="00E55F7E" w:rsidRDefault="00E55F7E">
      <w:pPr>
        <w:spacing w:after="0" w:line="240" w:lineRule="auto"/>
      </w:pPr>
      <w:r>
        <w:separator/>
      </w:r>
    </w:p>
  </w:endnote>
  <w:endnote w:type="continuationSeparator" w:id="0">
    <w:p w14:paraId="46219DF9" w14:textId="77777777" w:rsidR="00E55F7E" w:rsidRDefault="00E5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libri Light">
    <w:altName w:val="Calibri"/>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6EF4" w14:textId="42AFD025" w:rsidR="004F0FCE" w:rsidRPr="00DA70D5" w:rsidRDefault="004F0FCE" w:rsidP="00B25E9C">
    <w:pPr>
      <w:pStyle w:val="Footer"/>
      <w:rPr>
        <w:sz w:val="18"/>
        <w:szCs w:val="18"/>
      </w:rPr>
    </w:pPr>
  </w:p>
  <w:p w14:paraId="5BACF10F" w14:textId="4976E3E4" w:rsidR="004F0FCE" w:rsidRPr="00D0533D" w:rsidRDefault="00D0533D" w:rsidP="00D0533D">
    <w:pPr>
      <w:pStyle w:val="Footer"/>
      <w:jc w:val="center"/>
      <w:rPr>
        <w:b/>
        <w:i/>
        <w:sz w:val="32"/>
        <w:szCs w:val="32"/>
      </w:rPr>
    </w:pPr>
    <w:r w:rsidRPr="00D0533D">
      <w:rPr>
        <w:b/>
        <w:i/>
        <w:noProof/>
        <w:sz w:val="32"/>
        <w:szCs w:val="32"/>
      </w:rPr>
      <w:t>UNFPA, Enabling Young People to realise their potential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04830" w14:textId="77777777" w:rsidR="00E55F7E" w:rsidRDefault="00E55F7E">
      <w:pPr>
        <w:spacing w:after="0" w:line="240" w:lineRule="auto"/>
      </w:pPr>
      <w:r>
        <w:separator/>
      </w:r>
    </w:p>
  </w:footnote>
  <w:footnote w:type="continuationSeparator" w:id="0">
    <w:p w14:paraId="5FD66875" w14:textId="77777777" w:rsidR="00E55F7E" w:rsidRDefault="00E55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A0C1" w14:textId="77777777" w:rsidR="004F0FCE" w:rsidRDefault="00E55F7E">
    <w:pPr>
      <w:pStyle w:val="Header"/>
    </w:pPr>
    <w:r>
      <w:rPr>
        <w:noProof/>
      </w:rPr>
      <w:pict w14:anchorId="57799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9701110" o:spid="_x0000_s2050" type="#_x0000_t75" alt="UNFPA" style="position:absolute;margin-left:0;margin-top:0;width:467.65pt;height:212.4pt;z-index:-251657216;mso-wrap-edited:f;mso-width-percent:0;mso-height-percent:0;mso-position-horizontal:center;mso-position-horizontal-relative:margin;mso-position-vertical:center;mso-position-vertical-relative:margin;mso-width-percent:0;mso-height-percent:0" o:allowincell="f">
          <v:imagedata r:id="rId1" o:title="UNFP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6EE5D" w14:textId="1E839E0E" w:rsidR="004F0FCE" w:rsidRDefault="00751716">
    <w:pPr>
      <w:pStyle w:val="Header"/>
    </w:pPr>
    <w:r>
      <w:rPr>
        <w:noProof/>
      </w:rPr>
      <mc:AlternateContent>
        <mc:Choice Requires="wps">
          <w:drawing>
            <wp:anchor distT="0" distB="0" distL="114300" distR="114300" simplePos="0" relativeHeight="251663360" behindDoc="0" locked="0" layoutInCell="1" allowOverlap="1" wp14:anchorId="7DB5B279" wp14:editId="485FCDF6">
              <wp:simplePos x="0" y="0"/>
              <wp:positionH relativeFrom="leftMargin">
                <wp:posOffset>361950</wp:posOffset>
              </wp:positionH>
              <wp:positionV relativeFrom="paragraph">
                <wp:posOffset>723900</wp:posOffset>
              </wp:positionV>
              <wp:extent cx="923925" cy="30797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23925" cy="307975"/>
                      </a:xfrm>
                      <a:prstGeom prst="rect">
                        <a:avLst/>
                      </a:prstGeom>
                      <a:noFill/>
                      <a:ln w="6350">
                        <a:noFill/>
                      </a:ln>
                    </wps:spPr>
                    <wps:txbx>
                      <w:txbxContent>
                        <w:p w14:paraId="4CB6CE78" w14:textId="323B4DB6" w:rsidR="00925DC3" w:rsidRPr="00925DC3" w:rsidRDefault="00925DC3" w:rsidP="00286170">
                          <w:pPr>
                            <w:pStyle w:val="Header"/>
                            <w:rPr>
                              <w:rFonts w:ascii="Calibri Light" w:hAnsi="Calibri Light" w:cs="Arial"/>
                              <w:b/>
                              <w:noProof/>
                            </w:rPr>
                          </w:pPr>
                          <w:r w:rsidRPr="00925DC3">
                            <w:rPr>
                              <w:rFonts w:ascii="Calibri Light" w:hAnsi="Calibri Light" w:cs="Arial"/>
                              <w:b/>
                              <w:noProof/>
                            </w:rPr>
                            <w:t>UNFPA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5B279" id="_x0000_t202" coordsize="21600,21600" o:spt="202" path="m,l,21600r21600,l21600,xe">
              <v:stroke joinstyle="miter"/>
              <v:path gradientshapeok="t" o:connecttype="rect"/>
            </v:shapetype>
            <v:shape id="Text Box 10" o:spid="_x0000_s1028" type="#_x0000_t202" style="position:absolute;margin-left:28.5pt;margin-top:57pt;width:72.75pt;height:24.2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" filled="f" stroked="f" strokeweight=".5pt">
              <v:fill o:detectmouseclick="t"/>
              <v:textbox>
                <w:txbxContent>
                  <w:p w14:paraId="4CB6CE78" w14:textId="323B4DB6" w:rsidR="00925DC3" w:rsidRPr="00925DC3" w:rsidRDefault="00925DC3" w:rsidP="00286170">
                    <w:pPr>
                      <w:pStyle w:val="Header"/>
                      <w:rPr>
                        <w:rFonts w:ascii="Calibri Light" w:hAnsi="Calibri Light" w:cs="Arial"/>
                        <w:b/>
                        <w:noProof/>
                      </w:rPr>
                    </w:pPr>
                    <w:r w:rsidRPr="00925DC3">
                      <w:rPr>
                        <w:rFonts w:ascii="Calibri Light" w:hAnsi="Calibri Light" w:cs="Arial"/>
                        <w:b/>
                        <w:noProof/>
                      </w:rPr>
                      <w:t>UNFPA Logo</w:t>
                    </w:r>
                  </w:p>
                </w:txbxContent>
              </v:textbox>
              <w10:wrap type="square" anchorx="margin"/>
            </v:shape>
          </w:pict>
        </mc:Fallback>
      </mc:AlternateContent>
    </w:r>
    <w:r>
      <w:rPr>
        <w:noProof/>
      </w:rPr>
      <w:drawing>
        <wp:anchor distT="0" distB="0" distL="114300" distR="114300" simplePos="0" relativeHeight="251664384" behindDoc="0" locked="0" layoutInCell="1" allowOverlap="1" wp14:anchorId="7A840D58" wp14:editId="3A532F44">
          <wp:simplePos x="0" y="0"/>
          <wp:positionH relativeFrom="column">
            <wp:posOffset>-523875</wp:posOffset>
          </wp:positionH>
          <wp:positionV relativeFrom="paragraph">
            <wp:posOffset>185672</wp:posOffset>
          </wp:positionV>
          <wp:extent cx="897040" cy="538480"/>
          <wp:effectExtent l="0" t="0" r="0" b="0"/>
          <wp:wrapSquare wrapText="bothSides"/>
          <wp:docPr id="15" name="Picture 15" descr="Unfpalogo3 703x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fpalogo3 703x42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040" cy="5384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CA9E" w14:textId="77777777" w:rsidR="004F0FCE" w:rsidRDefault="00E55F7E">
    <w:pPr>
      <w:pStyle w:val="Header"/>
    </w:pPr>
    <w:r>
      <w:rPr>
        <w:noProof/>
      </w:rPr>
      <w:pict w14:anchorId="407E7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9701109" o:spid="_x0000_s2049" type="#_x0000_t75" alt="UNFPA" style="position:absolute;margin-left:0;margin-top:0;width:467.65pt;height:212.4pt;z-index:-251658240;mso-wrap-edited:f;mso-width-percent:0;mso-height-percent:0;mso-position-horizontal:center;mso-position-horizontal-relative:margin;mso-position-vertical:center;mso-position-vertical-relative:margin;mso-width-percent:0;mso-height-percent:0" o:allowincell="f">
          <v:imagedata r:id="rId1" o:title="UNFP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5FE"/>
    <w:multiLevelType w:val="hybridMultilevel"/>
    <w:tmpl w:val="BF104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53777F"/>
    <w:multiLevelType w:val="multilevel"/>
    <w:tmpl w:val="6BFE77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E5C58FD"/>
    <w:multiLevelType w:val="hybridMultilevel"/>
    <w:tmpl w:val="37B6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F60BB"/>
    <w:multiLevelType w:val="hybridMultilevel"/>
    <w:tmpl w:val="6AD8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01D95"/>
    <w:multiLevelType w:val="hybridMultilevel"/>
    <w:tmpl w:val="5BC2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75BF8"/>
    <w:multiLevelType w:val="hybridMultilevel"/>
    <w:tmpl w:val="F016FA34"/>
    <w:lvl w:ilvl="0" w:tplc="3A14592C">
      <w:start w:val="1"/>
      <w:numFmt w:val="bullet"/>
      <w:lvlText w:val="•"/>
      <w:lvlJc w:val="left"/>
      <w:pPr>
        <w:tabs>
          <w:tab w:val="num" w:pos="720"/>
        </w:tabs>
        <w:ind w:left="720" w:hanging="360"/>
      </w:pPr>
      <w:rPr>
        <w:rFonts w:ascii="Arial" w:hAnsi="Arial" w:hint="default"/>
      </w:rPr>
    </w:lvl>
    <w:lvl w:ilvl="1" w:tplc="592071DE" w:tentative="1">
      <w:start w:val="1"/>
      <w:numFmt w:val="bullet"/>
      <w:lvlText w:val="•"/>
      <w:lvlJc w:val="left"/>
      <w:pPr>
        <w:tabs>
          <w:tab w:val="num" w:pos="1440"/>
        </w:tabs>
        <w:ind w:left="1440" w:hanging="360"/>
      </w:pPr>
      <w:rPr>
        <w:rFonts w:ascii="Arial" w:hAnsi="Arial" w:hint="default"/>
      </w:rPr>
    </w:lvl>
    <w:lvl w:ilvl="2" w:tplc="F4806CFE" w:tentative="1">
      <w:start w:val="1"/>
      <w:numFmt w:val="bullet"/>
      <w:lvlText w:val="•"/>
      <w:lvlJc w:val="left"/>
      <w:pPr>
        <w:tabs>
          <w:tab w:val="num" w:pos="2160"/>
        </w:tabs>
        <w:ind w:left="2160" w:hanging="360"/>
      </w:pPr>
      <w:rPr>
        <w:rFonts w:ascii="Arial" w:hAnsi="Arial" w:hint="default"/>
      </w:rPr>
    </w:lvl>
    <w:lvl w:ilvl="3" w:tplc="EBD4B640" w:tentative="1">
      <w:start w:val="1"/>
      <w:numFmt w:val="bullet"/>
      <w:lvlText w:val="•"/>
      <w:lvlJc w:val="left"/>
      <w:pPr>
        <w:tabs>
          <w:tab w:val="num" w:pos="2880"/>
        </w:tabs>
        <w:ind w:left="2880" w:hanging="360"/>
      </w:pPr>
      <w:rPr>
        <w:rFonts w:ascii="Arial" w:hAnsi="Arial" w:hint="default"/>
      </w:rPr>
    </w:lvl>
    <w:lvl w:ilvl="4" w:tplc="62AE0156" w:tentative="1">
      <w:start w:val="1"/>
      <w:numFmt w:val="bullet"/>
      <w:lvlText w:val="•"/>
      <w:lvlJc w:val="left"/>
      <w:pPr>
        <w:tabs>
          <w:tab w:val="num" w:pos="3600"/>
        </w:tabs>
        <w:ind w:left="3600" w:hanging="360"/>
      </w:pPr>
      <w:rPr>
        <w:rFonts w:ascii="Arial" w:hAnsi="Arial" w:hint="default"/>
      </w:rPr>
    </w:lvl>
    <w:lvl w:ilvl="5" w:tplc="7CDC8DBC" w:tentative="1">
      <w:start w:val="1"/>
      <w:numFmt w:val="bullet"/>
      <w:lvlText w:val="•"/>
      <w:lvlJc w:val="left"/>
      <w:pPr>
        <w:tabs>
          <w:tab w:val="num" w:pos="4320"/>
        </w:tabs>
        <w:ind w:left="4320" w:hanging="360"/>
      </w:pPr>
      <w:rPr>
        <w:rFonts w:ascii="Arial" w:hAnsi="Arial" w:hint="default"/>
      </w:rPr>
    </w:lvl>
    <w:lvl w:ilvl="6" w:tplc="E814DEA0" w:tentative="1">
      <w:start w:val="1"/>
      <w:numFmt w:val="bullet"/>
      <w:lvlText w:val="•"/>
      <w:lvlJc w:val="left"/>
      <w:pPr>
        <w:tabs>
          <w:tab w:val="num" w:pos="5040"/>
        </w:tabs>
        <w:ind w:left="5040" w:hanging="360"/>
      </w:pPr>
      <w:rPr>
        <w:rFonts w:ascii="Arial" w:hAnsi="Arial" w:hint="default"/>
      </w:rPr>
    </w:lvl>
    <w:lvl w:ilvl="7" w:tplc="2EE8BFEA" w:tentative="1">
      <w:start w:val="1"/>
      <w:numFmt w:val="bullet"/>
      <w:lvlText w:val="•"/>
      <w:lvlJc w:val="left"/>
      <w:pPr>
        <w:tabs>
          <w:tab w:val="num" w:pos="5760"/>
        </w:tabs>
        <w:ind w:left="5760" w:hanging="360"/>
      </w:pPr>
      <w:rPr>
        <w:rFonts w:ascii="Arial" w:hAnsi="Arial" w:hint="default"/>
      </w:rPr>
    </w:lvl>
    <w:lvl w:ilvl="8" w:tplc="1C7C0B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7C0CCD"/>
    <w:multiLevelType w:val="hybridMultilevel"/>
    <w:tmpl w:val="12B86C88"/>
    <w:lvl w:ilvl="0" w:tplc="04090001">
      <w:start w:val="1"/>
      <w:numFmt w:val="bullet"/>
      <w:lvlText w:val=""/>
      <w:lvlJc w:val="left"/>
      <w:pPr>
        <w:ind w:left="720" w:hanging="360"/>
      </w:pPr>
      <w:rPr>
        <w:rFonts w:ascii="Symbol" w:hAnsi="Symbol" w:hint="default"/>
      </w:rPr>
    </w:lvl>
    <w:lvl w:ilvl="1" w:tplc="EC74CA8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F2E0B"/>
    <w:multiLevelType w:val="hybridMultilevel"/>
    <w:tmpl w:val="11F6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876F2"/>
    <w:multiLevelType w:val="multilevel"/>
    <w:tmpl w:val="CF5C70DA"/>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9" w15:restartNumberingAfterBreak="0">
    <w:nsid w:val="3F1974B4"/>
    <w:multiLevelType w:val="multilevel"/>
    <w:tmpl w:val="CF5C70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F211294"/>
    <w:multiLevelType w:val="hybridMultilevel"/>
    <w:tmpl w:val="FB0EF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844C09"/>
    <w:multiLevelType w:val="hybridMultilevel"/>
    <w:tmpl w:val="5DAA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50404"/>
    <w:multiLevelType w:val="hybridMultilevel"/>
    <w:tmpl w:val="9FE4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34A9A"/>
    <w:multiLevelType w:val="multilevel"/>
    <w:tmpl w:val="97D4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C600E3"/>
    <w:multiLevelType w:val="hybridMultilevel"/>
    <w:tmpl w:val="AFFCC3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0D279E9"/>
    <w:multiLevelType w:val="multilevel"/>
    <w:tmpl w:val="832C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2507B"/>
    <w:multiLevelType w:val="multilevel"/>
    <w:tmpl w:val="6BFE77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B6351DA"/>
    <w:multiLevelType w:val="hybridMultilevel"/>
    <w:tmpl w:val="EF60D788"/>
    <w:lvl w:ilvl="0" w:tplc="04090001">
      <w:start w:val="1"/>
      <w:numFmt w:val="bullet"/>
      <w:lvlText w:val=""/>
      <w:lvlJc w:val="left"/>
      <w:pPr>
        <w:ind w:left="720" w:hanging="360"/>
      </w:pPr>
      <w:rPr>
        <w:rFonts w:ascii="Symbol" w:hAnsi="Symbol" w:hint="default"/>
      </w:rPr>
    </w:lvl>
    <w:lvl w:ilvl="1" w:tplc="3FCCCA72">
      <w:numFmt w:val="bullet"/>
      <w:lvlText w:val="·"/>
      <w:lvlJc w:val="left"/>
      <w:pPr>
        <w:ind w:left="1536" w:hanging="456"/>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4"/>
  </w:num>
  <w:num w:numId="4">
    <w:abstractNumId w:val="8"/>
  </w:num>
  <w:num w:numId="5">
    <w:abstractNumId w:val="16"/>
  </w:num>
  <w:num w:numId="6">
    <w:abstractNumId w:val="9"/>
  </w:num>
  <w:num w:numId="7">
    <w:abstractNumId w:val="0"/>
  </w:num>
  <w:num w:numId="8">
    <w:abstractNumId w:val="14"/>
  </w:num>
  <w:num w:numId="9">
    <w:abstractNumId w:val="5"/>
  </w:num>
  <w:num w:numId="10">
    <w:abstractNumId w:val="6"/>
  </w:num>
  <w:num w:numId="11">
    <w:abstractNumId w:val="17"/>
  </w:num>
  <w:num w:numId="12">
    <w:abstractNumId w:val="15"/>
  </w:num>
  <w:num w:numId="13">
    <w:abstractNumId w:val="7"/>
  </w:num>
  <w:num w:numId="14">
    <w:abstractNumId w:val="3"/>
  </w:num>
  <w:num w:numId="15">
    <w:abstractNumId w:val="11"/>
  </w:num>
  <w:num w:numId="16">
    <w:abstractNumId w:val="2"/>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2F"/>
    <w:rsid w:val="000022FD"/>
    <w:rsid w:val="000131B0"/>
    <w:rsid w:val="00016BC4"/>
    <w:rsid w:val="00020BDE"/>
    <w:rsid w:val="0002237F"/>
    <w:rsid w:val="000327C7"/>
    <w:rsid w:val="0004279A"/>
    <w:rsid w:val="00074D70"/>
    <w:rsid w:val="00081F46"/>
    <w:rsid w:val="000943A2"/>
    <w:rsid w:val="00097ADB"/>
    <w:rsid w:val="000A023A"/>
    <w:rsid w:val="000B10D5"/>
    <w:rsid w:val="000D0B71"/>
    <w:rsid w:val="000D35CB"/>
    <w:rsid w:val="000E1856"/>
    <w:rsid w:val="000E622A"/>
    <w:rsid w:val="000F2D39"/>
    <w:rsid w:val="000F61AE"/>
    <w:rsid w:val="000F61CA"/>
    <w:rsid w:val="00122F30"/>
    <w:rsid w:val="00125394"/>
    <w:rsid w:val="001301D2"/>
    <w:rsid w:val="00141A5D"/>
    <w:rsid w:val="00150BB8"/>
    <w:rsid w:val="00151DD0"/>
    <w:rsid w:val="001550D9"/>
    <w:rsid w:val="001865FC"/>
    <w:rsid w:val="00192315"/>
    <w:rsid w:val="001A78B6"/>
    <w:rsid w:val="001B40A4"/>
    <w:rsid w:val="001B7A7A"/>
    <w:rsid w:val="001C13ED"/>
    <w:rsid w:val="001D32E4"/>
    <w:rsid w:val="001D3F17"/>
    <w:rsid w:val="001D77B6"/>
    <w:rsid w:val="001F5D0A"/>
    <w:rsid w:val="00200E97"/>
    <w:rsid w:val="00212164"/>
    <w:rsid w:val="002149B3"/>
    <w:rsid w:val="0021723E"/>
    <w:rsid w:val="002255FF"/>
    <w:rsid w:val="00235CEF"/>
    <w:rsid w:val="00243658"/>
    <w:rsid w:val="00247D0A"/>
    <w:rsid w:val="0025369E"/>
    <w:rsid w:val="00257749"/>
    <w:rsid w:val="00291F54"/>
    <w:rsid w:val="00297536"/>
    <w:rsid w:val="002B1293"/>
    <w:rsid w:val="002B4CAC"/>
    <w:rsid w:val="002C3356"/>
    <w:rsid w:val="002C3EEE"/>
    <w:rsid w:val="002C551F"/>
    <w:rsid w:val="002C643D"/>
    <w:rsid w:val="002D7262"/>
    <w:rsid w:val="002E4BD4"/>
    <w:rsid w:val="00303B39"/>
    <w:rsid w:val="00304385"/>
    <w:rsid w:val="00317F31"/>
    <w:rsid w:val="0033189C"/>
    <w:rsid w:val="00331C24"/>
    <w:rsid w:val="003321D1"/>
    <w:rsid w:val="00336F84"/>
    <w:rsid w:val="0034258D"/>
    <w:rsid w:val="003426E3"/>
    <w:rsid w:val="00357852"/>
    <w:rsid w:val="00362251"/>
    <w:rsid w:val="00372F8A"/>
    <w:rsid w:val="0037535B"/>
    <w:rsid w:val="003759FA"/>
    <w:rsid w:val="0037685B"/>
    <w:rsid w:val="00385035"/>
    <w:rsid w:val="0038517A"/>
    <w:rsid w:val="003A2B06"/>
    <w:rsid w:val="003D0F09"/>
    <w:rsid w:val="003D1CD7"/>
    <w:rsid w:val="00401B09"/>
    <w:rsid w:val="00404462"/>
    <w:rsid w:val="00415024"/>
    <w:rsid w:val="0042258A"/>
    <w:rsid w:val="004361BB"/>
    <w:rsid w:val="00443851"/>
    <w:rsid w:val="00443878"/>
    <w:rsid w:val="004446C6"/>
    <w:rsid w:val="00444843"/>
    <w:rsid w:val="00446E5D"/>
    <w:rsid w:val="0045518F"/>
    <w:rsid w:val="004572FC"/>
    <w:rsid w:val="00481CBF"/>
    <w:rsid w:val="004B660F"/>
    <w:rsid w:val="004C74EB"/>
    <w:rsid w:val="004D18E8"/>
    <w:rsid w:val="004E0CAB"/>
    <w:rsid w:val="004E20F0"/>
    <w:rsid w:val="004E2D14"/>
    <w:rsid w:val="004F0FCE"/>
    <w:rsid w:val="004F3E2A"/>
    <w:rsid w:val="00505F13"/>
    <w:rsid w:val="00512859"/>
    <w:rsid w:val="00512B9E"/>
    <w:rsid w:val="005161AA"/>
    <w:rsid w:val="00531E64"/>
    <w:rsid w:val="00532C25"/>
    <w:rsid w:val="005453DC"/>
    <w:rsid w:val="005708D0"/>
    <w:rsid w:val="00592B43"/>
    <w:rsid w:val="005A11F9"/>
    <w:rsid w:val="005A1B73"/>
    <w:rsid w:val="005A3D13"/>
    <w:rsid w:val="005A3FE7"/>
    <w:rsid w:val="005A6EDA"/>
    <w:rsid w:val="005B5F5B"/>
    <w:rsid w:val="005B6005"/>
    <w:rsid w:val="005D39C4"/>
    <w:rsid w:val="005E5C4D"/>
    <w:rsid w:val="00600A36"/>
    <w:rsid w:val="00602D16"/>
    <w:rsid w:val="006043F4"/>
    <w:rsid w:val="006213F8"/>
    <w:rsid w:val="00627ED3"/>
    <w:rsid w:val="0063428F"/>
    <w:rsid w:val="00642ECC"/>
    <w:rsid w:val="00643385"/>
    <w:rsid w:val="00651E35"/>
    <w:rsid w:val="0066332D"/>
    <w:rsid w:val="0067085D"/>
    <w:rsid w:val="00670988"/>
    <w:rsid w:val="006800C2"/>
    <w:rsid w:val="006822E4"/>
    <w:rsid w:val="00686773"/>
    <w:rsid w:val="006940D6"/>
    <w:rsid w:val="006957A6"/>
    <w:rsid w:val="006A207D"/>
    <w:rsid w:val="006A7E2C"/>
    <w:rsid w:val="006B184D"/>
    <w:rsid w:val="006B29B0"/>
    <w:rsid w:val="006B4526"/>
    <w:rsid w:val="006B6691"/>
    <w:rsid w:val="006C020B"/>
    <w:rsid w:val="006C0D27"/>
    <w:rsid w:val="006C153F"/>
    <w:rsid w:val="006D098C"/>
    <w:rsid w:val="006D5ECF"/>
    <w:rsid w:val="00735D1D"/>
    <w:rsid w:val="0074543F"/>
    <w:rsid w:val="00751716"/>
    <w:rsid w:val="00754369"/>
    <w:rsid w:val="007655F6"/>
    <w:rsid w:val="007659EF"/>
    <w:rsid w:val="0077725A"/>
    <w:rsid w:val="007938EF"/>
    <w:rsid w:val="007A25D1"/>
    <w:rsid w:val="007A3773"/>
    <w:rsid w:val="007A48C5"/>
    <w:rsid w:val="007C03A9"/>
    <w:rsid w:val="007C0717"/>
    <w:rsid w:val="007C253A"/>
    <w:rsid w:val="007C5A09"/>
    <w:rsid w:val="007D3E21"/>
    <w:rsid w:val="007F1D5F"/>
    <w:rsid w:val="007F74F9"/>
    <w:rsid w:val="00803369"/>
    <w:rsid w:val="00803C2F"/>
    <w:rsid w:val="00805EDA"/>
    <w:rsid w:val="0082602C"/>
    <w:rsid w:val="00831A67"/>
    <w:rsid w:val="00831EEC"/>
    <w:rsid w:val="008330F6"/>
    <w:rsid w:val="00834A7A"/>
    <w:rsid w:val="00837114"/>
    <w:rsid w:val="0084307A"/>
    <w:rsid w:val="00860855"/>
    <w:rsid w:val="008650ED"/>
    <w:rsid w:val="00865E57"/>
    <w:rsid w:val="00867006"/>
    <w:rsid w:val="00876329"/>
    <w:rsid w:val="00877812"/>
    <w:rsid w:val="008902DF"/>
    <w:rsid w:val="00893F4E"/>
    <w:rsid w:val="008A2C11"/>
    <w:rsid w:val="008B0552"/>
    <w:rsid w:val="008B209A"/>
    <w:rsid w:val="008B2C31"/>
    <w:rsid w:val="008D7AEA"/>
    <w:rsid w:val="008E2738"/>
    <w:rsid w:val="008E6F41"/>
    <w:rsid w:val="00906EAD"/>
    <w:rsid w:val="00912099"/>
    <w:rsid w:val="00917AA0"/>
    <w:rsid w:val="009237EC"/>
    <w:rsid w:val="00925DC3"/>
    <w:rsid w:val="00930007"/>
    <w:rsid w:val="00930BE7"/>
    <w:rsid w:val="00935BFA"/>
    <w:rsid w:val="00937A08"/>
    <w:rsid w:val="00942649"/>
    <w:rsid w:val="0095576A"/>
    <w:rsid w:val="00957F90"/>
    <w:rsid w:val="009707C6"/>
    <w:rsid w:val="00974547"/>
    <w:rsid w:val="00983373"/>
    <w:rsid w:val="00986299"/>
    <w:rsid w:val="00987627"/>
    <w:rsid w:val="009A2AD8"/>
    <w:rsid w:val="009A489F"/>
    <w:rsid w:val="009B0F08"/>
    <w:rsid w:val="009D014F"/>
    <w:rsid w:val="009D1BC4"/>
    <w:rsid w:val="009D2D5A"/>
    <w:rsid w:val="009D6881"/>
    <w:rsid w:val="009D7875"/>
    <w:rsid w:val="009E7B8F"/>
    <w:rsid w:val="00A012B9"/>
    <w:rsid w:val="00A1023D"/>
    <w:rsid w:val="00A35D44"/>
    <w:rsid w:val="00A478C4"/>
    <w:rsid w:val="00A54C54"/>
    <w:rsid w:val="00A55A18"/>
    <w:rsid w:val="00A64386"/>
    <w:rsid w:val="00A97DC5"/>
    <w:rsid w:val="00AA5A79"/>
    <w:rsid w:val="00AC24C2"/>
    <w:rsid w:val="00AD391D"/>
    <w:rsid w:val="00AF3D1D"/>
    <w:rsid w:val="00AF47D3"/>
    <w:rsid w:val="00AF5385"/>
    <w:rsid w:val="00B16B0E"/>
    <w:rsid w:val="00B17CC8"/>
    <w:rsid w:val="00B227CE"/>
    <w:rsid w:val="00B22DCA"/>
    <w:rsid w:val="00B230F1"/>
    <w:rsid w:val="00B25E9C"/>
    <w:rsid w:val="00B47523"/>
    <w:rsid w:val="00B50282"/>
    <w:rsid w:val="00B5045E"/>
    <w:rsid w:val="00B50A49"/>
    <w:rsid w:val="00B51BC4"/>
    <w:rsid w:val="00B542A2"/>
    <w:rsid w:val="00B720A3"/>
    <w:rsid w:val="00B81E84"/>
    <w:rsid w:val="00B876ED"/>
    <w:rsid w:val="00BA42DF"/>
    <w:rsid w:val="00BB4BCD"/>
    <w:rsid w:val="00BB5448"/>
    <w:rsid w:val="00BB6736"/>
    <w:rsid w:val="00BC4F5A"/>
    <w:rsid w:val="00C045F8"/>
    <w:rsid w:val="00C11EF7"/>
    <w:rsid w:val="00C124B4"/>
    <w:rsid w:val="00C35E82"/>
    <w:rsid w:val="00C4025A"/>
    <w:rsid w:val="00C5341C"/>
    <w:rsid w:val="00C55432"/>
    <w:rsid w:val="00C63AD1"/>
    <w:rsid w:val="00C7015D"/>
    <w:rsid w:val="00C8086F"/>
    <w:rsid w:val="00C829ED"/>
    <w:rsid w:val="00C90C80"/>
    <w:rsid w:val="00C93A55"/>
    <w:rsid w:val="00CA4EB7"/>
    <w:rsid w:val="00CB2899"/>
    <w:rsid w:val="00CC1704"/>
    <w:rsid w:val="00CC1B20"/>
    <w:rsid w:val="00CC7458"/>
    <w:rsid w:val="00CD161F"/>
    <w:rsid w:val="00CD59A2"/>
    <w:rsid w:val="00CF070A"/>
    <w:rsid w:val="00CF2F42"/>
    <w:rsid w:val="00D0533D"/>
    <w:rsid w:val="00D05ABF"/>
    <w:rsid w:val="00D17443"/>
    <w:rsid w:val="00D20D7E"/>
    <w:rsid w:val="00D23D3E"/>
    <w:rsid w:val="00D24514"/>
    <w:rsid w:val="00D257DD"/>
    <w:rsid w:val="00D2722C"/>
    <w:rsid w:val="00D2732B"/>
    <w:rsid w:val="00D33B59"/>
    <w:rsid w:val="00D36205"/>
    <w:rsid w:val="00D5150D"/>
    <w:rsid w:val="00D5175B"/>
    <w:rsid w:val="00D5683F"/>
    <w:rsid w:val="00D61ABC"/>
    <w:rsid w:val="00D64347"/>
    <w:rsid w:val="00D764D4"/>
    <w:rsid w:val="00D95737"/>
    <w:rsid w:val="00D97BC7"/>
    <w:rsid w:val="00DA68C4"/>
    <w:rsid w:val="00DA70D5"/>
    <w:rsid w:val="00DB1EE6"/>
    <w:rsid w:val="00DB4FA7"/>
    <w:rsid w:val="00DB7688"/>
    <w:rsid w:val="00DD0599"/>
    <w:rsid w:val="00DD0EC6"/>
    <w:rsid w:val="00DE5624"/>
    <w:rsid w:val="00DF1384"/>
    <w:rsid w:val="00DF1BDE"/>
    <w:rsid w:val="00DF1C3B"/>
    <w:rsid w:val="00DF42B5"/>
    <w:rsid w:val="00E03252"/>
    <w:rsid w:val="00E03744"/>
    <w:rsid w:val="00E06CA3"/>
    <w:rsid w:val="00E112A1"/>
    <w:rsid w:val="00E16513"/>
    <w:rsid w:val="00E23476"/>
    <w:rsid w:val="00E27EFF"/>
    <w:rsid w:val="00E47FA4"/>
    <w:rsid w:val="00E55355"/>
    <w:rsid w:val="00E55F7E"/>
    <w:rsid w:val="00E627A3"/>
    <w:rsid w:val="00E713A6"/>
    <w:rsid w:val="00E879FB"/>
    <w:rsid w:val="00E91F01"/>
    <w:rsid w:val="00E9671B"/>
    <w:rsid w:val="00E97357"/>
    <w:rsid w:val="00EB651D"/>
    <w:rsid w:val="00EC36C7"/>
    <w:rsid w:val="00EC3D27"/>
    <w:rsid w:val="00ED10B7"/>
    <w:rsid w:val="00ED232C"/>
    <w:rsid w:val="00ED4C96"/>
    <w:rsid w:val="00ED4D41"/>
    <w:rsid w:val="00EF0CAD"/>
    <w:rsid w:val="00F03138"/>
    <w:rsid w:val="00F050F9"/>
    <w:rsid w:val="00F078FF"/>
    <w:rsid w:val="00F1173D"/>
    <w:rsid w:val="00F12634"/>
    <w:rsid w:val="00F16568"/>
    <w:rsid w:val="00F265EB"/>
    <w:rsid w:val="00F338B9"/>
    <w:rsid w:val="00F35136"/>
    <w:rsid w:val="00F426DE"/>
    <w:rsid w:val="00F515C1"/>
    <w:rsid w:val="00F520BD"/>
    <w:rsid w:val="00F629DE"/>
    <w:rsid w:val="00F6481B"/>
    <w:rsid w:val="00F67656"/>
    <w:rsid w:val="00F70AB7"/>
    <w:rsid w:val="00F71801"/>
    <w:rsid w:val="00F73935"/>
    <w:rsid w:val="00F7795F"/>
    <w:rsid w:val="00F850DB"/>
    <w:rsid w:val="00F91999"/>
    <w:rsid w:val="00F938B4"/>
    <w:rsid w:val="00FB0E70"/>
    <w:rsid w:val="00FC5E03"/>
    <w:rsid w:val="00FD6BE9"/>
    <w:rsid w:val="00FD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66A708"/>
  <w15:chartTrackingRefBased/>
  <w15:docId w15:val="{EF52AA4B-BCFF-4CF5-9D03-4859605B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C2F"/>
  </w:style>
  <w:style w:type="paragraph" w:styleId="Heading1">
    <w:name w:val="heading 1"/>
    <w:basedOn w:val="Normal"/>
    <w:next w:val="Normal"/>
    <w:link w:val="Heading1Char"/>
    <w:uiPriority w:val="9"/>
    <w:qFormat/>
    <w:rsid w:val="004F3E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3E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23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C2F"/>
    <w:pPr>
      <w:ind w:left="720"/>
      <w:contextualSpacing/>
    </w:pPr>
  </w:style>
  <w:style w:type="character" w:styleId="Hyperlink">
    <w:name w:val="Hyperlink"/>
    <w:basedOn w:val="DefaultParagraphFont"/>
    <w:uiPriority w:val="99"/>
    <w:unhideWhenUsed/>
    <w:rsid w:val="00803C2F"/>
    <w:rPr>
      <w:color w:val="0563C1" w:themeColor="hyperlink"/>
      <w:u w:val="single"/>
    </w:rPr>
  </w:style>
  <w:style w:type="paragraph" w:styleId="Header">
    <w:name w:val="header"/>
    <w:basedOn w:val="Normal"/>
    <w:link w:val="HeaderChar"/>
    <w:uiPriority w:val="99"/>
    <w:unhideWhenUsed/>
    <w:rsid w:val="00803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C2F"/>
  </w:style>
  <w:style w:type="paragraph" w:styleId="Footer">
    <w:name w:val="footer"/>
    <w:basedOn w:val="Normal"/>
    <w:link w:val="FooterChar"/>
    <w:uiPriority w:val="99"/>
    <w:unhideWhenUsed/>
    <w:rsid w:val="00803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C2F"/>
  </w:style>
  <w:style w:type="paragraph" w:customStyle="1" w:styleId="m729079170237751931gmail-msolistparagraph">
    <w:name w:val="m_729079170237751931gmail-msolistparagraph"/>
    <w:basedOn w:val="Normal"/>
    <w:rsid w:val="002C33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9231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9D6881"/>
    <w:rPr>
      <w:sz w:val="16"/>
      <w:szCs w:val="16"/>
    </w:rPr>
  </w:style>
  <w:style w:type="paragraph" w:styleId="CommentText">
    <w:name w:val="annotation text"/>
    <w:basedOn w:val="Normal"/>
    <w:link w:val="CommentTextChar"/>
    <w:uiPriority w:val="99"/>
    <w:semiHidden/>
    <w:unhideWhenUsed/>
    <w:rsid w:val="009D6881"/>
    <w:pPr>
      <w:spacing w:line="240" w:lineRule="auto"/>
    </w:pPr>
    <w:rPr>
      <w:sz w:val="20"/>
      <w:szCs w:val="20"/>
    </w:rPr>
  </w:style>
  <w:style w:type="character" w:customStyle="1" w:styleId="CommentTextChar">
    <w:name w:val="Comment Text Char"/>
    <w:basedOn w:val="DefaultParagraphFont"/>
    <w:link w:val="CommentText"/>
    <w:uiPriority w:val="99"/>
    <w:semiHidden/>
    <w:rsid w:val="009D6881"/>
    <w:rPr>
      <w:sz w:val="20"/>
      <w:szCs w:val="20"/>
    </w:rPr>
  </w:style>
  <w:style w:type="paragraph" w:styleId="BalloonText">
    <w:name w:val="Balloon Text"/>
    <w:basedOn w:val="Normal"/>
    <w:link w:val="BalloonTextChar"/>
    <w:uiPriority w:val="99"/>
    <w:semiHidden/>
    <w:unhideWhenUsed/>
    <w:rsid w:val="009D6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881"/>
    <w:rPr>
      <w:rFonts w:ascii="Segoe UI" w:hAnsi="Segoe UI" w:cs="Segoe UI"/>
      <w:sz w:val="18"/>
      <w:szCs w:val="18"/>
    </w:rPr>
  </w:style>
  <w:style w:type="character" w:customStyle="1" w:styleId="Heading1Char">
    <w:name w:val="Heading 1 Char"/>
    <w:basedOn w:val="DefaultParagraphFont"/>
    <w:link w:val="Heading1"/>
    <w:uiPriority w:val="9"/>
    <w:rsid w:val="004F3E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3E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212">
      <w:bodyDiv w:val="1"/>
      <w:marLeft w:val="0"/>
      <w:marRight w:val="0"/>
      <w:marTop w:val="0"/>
      <w:marBottom w:val="0"/>
      <w:divBdr>
        <w:top w:val="none" w:sz="0" w:space="0" w:color="auto"/>
        <w:left w:val="none" w:sz="0" w:space="0" w:color="auto"/>
        <w:bottom w:val="none" w:sz="0" w:space="0" w:color="auto"/>
        <w:right w:val="none" w:sz="0" w:space="0" w:color="auto"/>
      </w:divBdr>
    </w:div>
    <w:div w:id="473376446">
      <w:bodyDiv w:val="1"/>
      <w:marLeft w:val="0"/>
      <w:marRight w:val="0"/>
      <w:marTop w:val="0"/>
      <w:marBottom w:val="0"/>
      <w:divBdr>
        <w:top w:val="none" w:sz="0" w:space="0" w:color="auto"/>
        <w:left w:val="none" w:sz="0" w:space="0" w:color="auto"/>
        <w:bottom w:val="none" w:sz="0" w:space="0" w:color="auto"/>
        <w:right w:val="none" w:sz="0" w:space="0" w:color="auto"/>
      </w:divBdr>
      <w:divsChild>
        <w:div w:id="674261622">
          <w:marLeft w:val="547"/>
          <w:marRight w:val="0"/>
          <w:marTop w:val="0"/>
          <w:marBottom w:val="0"/>
          <w:divBdr>
            <w:top w:val="none" w:sz="0" w:space="0" w:color="auto"/>
            <w:left w:val="none" w:sz="0" w:space="0" w:color="auto"/>
            <w:bottom w:val="none" w:sz="0" w:space="0" w:color="auto"/>
            <w:right w:val="none" w:sz="0" w:space="0" w:color="auto"/>
          </w:divBdr>
        </w:div>
        <w:div w:id="1782720425">
          <w:marLeft w:val="1267"/>
          <w:marRight w:val="0"/>
          <w:marTop w:val="0"/>
          <w:marBottom w:val="0"/>
          <w:divBdr>
            <w:top w:val="none" w:sz="0" w:space="0" w:color="auto"/>
            <w:left w:val="none" w:sz="0" w:space="0" w:color="auto"/>
            <w:bottom w:val="none" w:sz="0" w:space="0" w:color="auto"/>
            <w:right w:val="none" w:sz="0" w:space="0" w:color="auto"/>
          </w:divBdr>
        </w:div>
        <w:div w:id="17783432">
          <w:marLeft w:val="1267"/>
          <w:marRight w:val="0"/>
          <w:marTop w:val="0"/>
          <w:marBottom w:val="0"/>
          <w:divBdr>
            <w:top w:val="none" w:sz="0" w:space="0" w:color="auto"/>
            <w:left w:val="none" w:sz="0" w:space="0" w:color="auto"/>
            <w:bottom w:val="none" w:sz="0" w:space="0" w:color="auto"/>
            <w:right w:val="none" w:sz="0" w:space="0" w:color="auto"/>
          </w:divBdr>
        </w:div>
        <w:div w:id="1576862632">
          <w:marLeft w:val="1267"/>
          <w:marRight w:val="0"/>
          <w:marTop w:val="0"/>
          <w:marBottom w:val="0"/>
          <w:divBdr>
            <w:top w:val="none" w:sz="0" w:space="0" w:color="auto"/>
            <w:left w:val="none" w:sz="0" w:space="0" w:color="auto"/>
            <w:bottom w:val="none" w:sz="0" w:space="0" w:color="auto"/>
            <w:right w:val="none" w:sz="0" w:space="0" w:color="auto"/>
          </w:divBdr>
        </w:div>
        <w:div w:id="305168300">
          <w:marLeft w:val="1267"/>
          <w:marRight w:val="0"/>
          <w:marTop w:val="0"/>
          <w:marBottom w:val="0"/>
          <w:divBdr>
            <w:top w:val="none" w:sz="0" w:space="0" w:color="auto"/>
            <w:left w:val="none" w:sz="0" w:space="0" w:color="auto"/>
            <w:bottom w:val="none" w:sz="0" w:space="0" w:color="auto"/>
            <w:right w:val="none" w:sz="0" w:space="0" w:color="auto"/>
          </w:divBdr>
        </w:div>
      </w:divsChild>
    </w:div>
    <w:div w:id="515731681">
      <w:bodyDiv w:val="1"/>
      <w:marLeft w:val="0"/>
      <w:marRight w:val="0"/>
      <w:marTop w:val="0"/>
      <w:marBottom w:val="0"/>
      <w:divBdr>
        <w:top w:val="none" w:sz="0" w:space="0" w:color="auto"/>
        <w:left w:val="none" w:sz="0" w:space="0" w:color="auto"/>
        <w:bottom w:val="none" w:sz="0" w:space="0" w:color="auto"/>
        <w:right w:val="none" w:sz="0" w:space="0" w:color="auto"/>
      </w:divBdr>
      <w:divsChild>
        <w:div w:id="1214537525">
          <w:marLeft w:val="0"/>
          <w:marRight w:val="0"/>
          <w:marTop w:val="0"/>
          <w:marBottom w:val="0"/>
          <w:divBdr>
            <w:top w:val="none" w:sz="0" w:space="0" w:color="auto"/>
            <w:left w:val="none" w:sz="0" w:space="0" w:color="auto"/>
            <w:bottom w:val="none" w:sz="0" w:space="0" w:color="auto"/>
            <w:right w:val="none" w:sz="0" w:space="0" w:color="auto"/>
          </w:divBdr>
        </w:div>
        <w:div w:id="584149868">
          <w:marLeft w:val="0"/>
          <w:marRight w:val="0"/>
          <w:marTop w:val="0"/>
          <w:marBottom w:val="0"/>
          <w:divBdr>
            <w:top w:val="none" w:sz="0" w:space="0" w:color="auto"/>
            <w:left w:val="none" w:sz="0" w:space="0" w:color="auto"/>
            <w:bottom w:val="none" w:sz="0" w:space="0" w:color="auto"/>
            <w:right w:val="none" w:sz="0" w:space="0" w:color="auto"/>
          </w:divBdr>
        </w:div>
        <w:div w:id="934941793">
          <w:marLeft w:val="0"/>
          <w:marRight w:val="0"/>
          <w:marTop w:val="0"/>
          <w:marBottom w:val="0"/>
          <w:divBdr>
            <w:top w:val="none" w:sz="0" w:space="0" w:color="auto"/>
            <w:left w:val="none" w:sz="0" w:space="0" w:color="auto"/>
            <w:bottom w:val="none" w:sz="0" w:space="0" w:color="auto"/>
            <w:right w:val="none" w:sz="0" w:space="0" w:color="auto"/>
          </w:divBdr>
        </w:div>
        <w:div w:id="1572428460">
          <w:marLeft w:val="0"/>
          <w:marRight w:val="0"/>
          <w:marTop w:val="0"/>
          <w:marBottom w:val="0"/>
          <w:divBdr>
            <w:top w:val="none" w:sz="0" w:space="0" w:color="auto"/>
            <w:left w:val="none" w:sz="0" w:space="0" w:color="auto"/>
            <w:bottom w:val="none" w:sz="0" w:space="0" w:color="auto"/>
            <w:right w:val="none" w:sz="0" w:space="0" w:color="auto"/>
          </w:divBdr>
        </w:div>
      </w:divsChild>
    </w:div>
    <w:div w:id="622615569">
      <w:bodyDiv w:val="1"/>
      <w:marLeft w:val="0"/>
      <w:marRight w:val="0"/>
      <w:marTop w:val="0"/>
      <w:marBottom w:val="0"/>
      <w:divBdr>
        <w:top w:val="none" w:sz="0" w:space="0" w:color="auto"/>
        <w:left w:val="none" w:sz="0" w:space="0" w:color="auto"/>
        <w:bottom w:val="none" w:sz="0" w:space="0" w:color="auto"/>
        <w:right w:val="none" w:sz="0" w:space="0" w:color="auto"/>
      </w:divBdr>
    </w:div>
    <w:div w:id="774666393">
      <w:bodyDiv w:val="1"/>
      <w:marLeft w:val="0"/>
      <w:marRight w:val="0"/>
      <w:marTop w:val="0"/>
      <w:marBottom w:val="0"/>
      <w:divBdr>
        <w:top w:val="none" w:sz="0" w:space="0" w:color="auto"/>
        <w:left w:val="none" w:sz="0" w:space="0" w:color="auto"/>
        <w:bottom w:val="none" w:sz="0" w:space="0" w:color="auto"/>
        <w:right w:val="none" w:sz="0" w:space="0" w:color="auto"/>
      </w:divBdr>
    </w:div>
    <w:div w:id="929388081">
      <w:bodyDiv w:val="1"/>
      <w:marLeft w:val="0"/>
      <w:marRight w:val="0"/>
      <w:marTop w:val="0"/>
      <w:marBottom w:val="0"/>
      <w:divBdr>
        <w:top w:val="none" w:sz="0" w:space="0" w:color="auto"/>
        <w:left w:val="none" w:sz="0" w:space="0" w:color="auto"/>
        <w:bottom w:val="none" w:sz="0" w:space="0" w:color="auto"/>
        <w:right w:val="none" w:sz="0" w:space="0" w:color="auto"/>
      </w:divBdr>
      <w:divsChild>
        <w:div w:id="1839881188">
          <w:marLeft w:val="0"/>
          <w:marRight w:val="0"/>
          <w:marTop w:val="0"/>
          <w:marBottom w:val="0"/>
          <w:divBdr>
            <w:top w:val="none" w:sz="0" w:space="0" w:color="auto"/>
            <w:left w:val="none" w:sz="0" w:space="0" w:color="auto"/>
            <w:bottom w:val="none" w:sz="0" w:space="0" w:color="auto"/>
            <w:right w:val="none" w:sz="0" w:space="0" w:color="auto"/>
          </w:divBdr>
          <w:divsChild>
            <w:div w:id="599529221">
              <w:marLeft w:val="0"/>
              <w:marRight w:val="0"/>
              <w:marTop w:val="0"/>
              <w:marBottom w:val="0"/>
              <w:divBdr>
                <w:top w:val="none" w:sz="0" w:space="0" w:color="auto"/>
                <w:left w:val="none" w:sz="0" w:space="0" w:color="auto"/>
                <w:bottom w:val="none" w:sz="0" w:space="0" w:color="auto"/>
                <w:right w:val="none" w:sz="0" w:space="0" w:color="auto"/>
              </w:divBdr>
            </w:div>
            <w:div w:id="641078782">
              <w:marLeft w:val="0"/>
              <w:marRight w:val="0"/>
              <w:marTop w:val="0"/>
              <w:marBottom w:val="0"/>
              <w:divBdr>
                <w:top w:val="none" w:sz="0" w:space="0" w:color="auto"/>
                <w:left w:val="none" w:sz="0" w:space="0" w:color="auto"/>
                <w:bottom w:val="none" w:sz="0" w:space="0" w:color="auto"/>
                <w:right w:val="none" w:sz="0" w:space="0" w:color="auto"/>
              </w:divBdr>
            </w:div>
            <w:div w:id="760955928">
              <w:marLeft w:val="0"/>
              <w:marRight w:val="0"/>
              <w:marTop w:val="0"/>
              <w:marBottom w:val="0"/>
              <w:divBdr>
                <w:top w:val="none" w:sz="0" w:space="0" w:color="auto"/>
                <w:left w:val="none" w:sz="0" w:space="0" w:color="auto"/>
                <w:bottom w:val="none" w:sz="0" w:space="0" w:color="auto"/>
                <w:right w:val="none" w:sz="0" w:space="0" w:color="auto"/>
              </w:divBdr>
            </w:div>
            <w:div w:id="1599218566">
              <w:marLeft w:val="0"/>
              <w:marRight w:val="0"/>
              <w:marTop w:val="0"/>
              <w:marBottom w:val="0"/>
              <w:divBdr>
                <w:top w:val="none" w:sz="0" w:space="0" w:color="auto"/>
                <w:left w:val="none" w:sz="0" w:space="0" w:color="auto"/>
                <w:bottom w:val="none" w:sz="0" w:space="0" w:color="auto"/>
                <w:right w:val="none" w:sz="0" w:space="0" w:color="auto"/>
              </w:divBdr>
            </w:div>
            <w:div w:id="1405295574">
              <w:marLeft w:val="0"/>
              <w:marRight w:val="0"/>
              <w:marTop w:val="0"/>
              <w:marBottom w:val="0"/>
              <w:divBdr>
                <w:top w:val="none" w:sz="0" w:space="0" w:color="auto"/>
                <w:left w:val="none" w:sz="0" w:space="0" w:color="auto"/>
                <w:bottom w:val="none" w:sz="0" w:space="0" w:color="auto"/>
                <w:right w:val="none" w:sz="0" w:space="0" w:color="auto"/>
              </w:divBdr>
            </w:div>
            <w:div w:id="1796211752">
              <w:marLeft w:val="0"/>
              <w:marRight w:val="0"/>
              <w:marTop w:val="0"/>
              <w:marBottom w:val="0"/>
              <w:divBdr>
                <w:top w:val="none" w:sz="0" w:space="0" w:color="auto"/>
                <w:left w:val="none" w:sz="0" w:space="0" w:color="auto"/>
                <w:bottom w:val="none" w:sz="0" w:space="0" w:color="auto"/>
                <w:right w:val="none" w:sz="0" w:space="0" w:color="auto"/>
              </w:divBdr>
            </w:div>
          </w:divsChild>
        </w:div>
        <w:div w:id="1518807882">
          <w:marLeft w:val="0"/>
          <w:marRight w:val="0"/>
          <w:marTop w:val="0"/>
          <w:marBottom w:val="0"/>
          <w:divBdr>
            <w:top w:val="none" w:sz="0" w:space="0" w:color="auto"/>
            <w:left w:val="none" w:sz="0" w:space="0" w:color="auto"/>
            <w:bottom w:val="none" w:sz="0" w:space="0" w:color="auto"/>
            <w:right w:val="none" w:sz="0" w:space="0" w:color="auto"/>
          </w:divBdr>
        </w:div>
        <w:div w:id="1512337337">
          <w:marLeft w:val="0"/>
          <w:marRight w:val="0"/>
          <w:marTop w:val="0"/>
          <w:marBottom w:val="0"/>
          <w:divBdr>
            <w:top w:val="none" w:sz="0" w:space="0" w:color="auto"/>
            <w:left w:val="none" w:sz="0" w:space="0" w:color="auto"/>
            <w:bottom w:val="none" w:sz="0" w:space="0" w:color="auto"/>
            <w:right w:val="none" w:sz="0" w:space="0" w:color="auto"/>
          </w:divBdr>
        </w:div>
      </w:divsChild>
    </w:div>
    <w:div w:id="1355687398">
      <w:bodyDiv w:val="1"/>
      <w:marLeft w:val="0"/>
      <w:marRight w:val="0"/>
      <w:marTop w:val="0"/>
      <w:marBottom w:val="0"/>
      <w:divBdr>
        <w:top w:val="none" w:sz="0" w:space="0" w:color="auto"/>
        <w:left w:val="none" w:sz="0" w:space="0" w:color="auto"/>
        <w:bottom w:val="none" w:sz="0" w:space="0" w:color="auto"/>
        <w:right w:val="none" w:sz="0" w:space="0" w:color="auto"/>
      </w:divBdr>
      <w:divsChild>
        <w:div w:id="1076829482">
          <w:marLeft w:val="547"/>
          <w:marRight w:val="0"/>
          <w:marTop w:val="0"/>
          <w:marBottom w:val="0"/>
          <w:divBdr>
            <w:top w:val="none" w:sz="0" w:space="0" w:color="auto"/>
            <w:left w:val="none" w:sz="0" w:space="0" w:color="auto"/>
            <w:bottom w:val="none" w:sz="0" w:space="0" w:color="auto"/>
            <w:right w:val="none" w:sz="0" w:space="0" w:color="auto"/>
          </w:divBdr>
        </w:div>
        <w:div w:id="613293019">
          <w:marLeft w:val="547"/>
          <w:marRight w:val="0"/>
          <w:marTop w:val="0"/>
          <w:marBottom w:val="0"/>
          <w:divBdr>
            <w:top w:val="none" w:sz="0" w:space="0" w:color="auto"/>
            <w:left w:val="none" w:sz="0" w:space="0" w:color="auto"/>
            <w:bottom w:val="none" w:sz="0" w:space="0" w:color="auto"/>
            <w:right w:val="none" w:sz="0" w:space="0" w:color="auto"/>
          </w:divBdr>
        </w:div>
        <w:div w:id="1844082391">
          <w:marLeft w:val="547"/>
          <w:marRight w:val="0"/>
          <w:marTop w:val="0"/>
          <w:marBottom w:val="0"/>
          <w:divBdr>
            <w:top w:val="none" w:sz="0" w:space="0" w:color="auto"/>
            <w:left w:val="none" w:sz="0" w:space="0" w:color="auto"/>
            <w:bottom w:val="none" w:sz="0" w:space="0" w:color="auto"/>
            <w:right w:val="none" w:sz="0" w:space="0" w:color="auto"/>
          </w:divBdr>
        </w:div>
      </w:divsChild>
    </w:div>
    <w:div w:id="1398240222">
      <w:bodyDiv w:val="1"/>
      <w:marLeft w:val="0"/>
      <w:marRight w:val="0"/>
      <w:marTop w:val="0"/>
      <w:marBottom w:val="0"/>
      <w:divBdr>
        <w:top w:val="none" w:sz="0" w:space="0" w:color="auto"/>
        <w:left w:val="none" w:sz="0" w:space="0" w:color="auto"/>
        <w:bottom w:val="none" w:sz="0" w:space="0" w:color="auto"/>
        <w:right w:val="none" w:sz="0" w:space="0" w:color="auto"/>
      </w:divBdr>
    </w:div>
    <w:div w:id="1415737275">
      <w:bodyDiv w:val="1"/>
      <w:marLeft w:val="0"/>
      <w:marRight w:val="0"/>
      <w:marTop w:val="0"/>
      <w:marBottom w:val="0"/>
      <w:divBdr>
        <w:top w:val="none" w:sz="0" w:space="0" w:color="auto"/>
        <w:left w:val="none" w:sz="0" w:space="0" w:color="auto"/>
        <w:bottom w:val="none" w:sz="0" w:space="0" w:color="auto"/>
        <w:right w:val="none" w:sz="0" w:space="0" w:color="auto"/>
      </w:divBdr>
      <w:divsChild>
        <w:div w:id="13844661">
          <w:marLeft w:val="0"/>
          <w:marRight w:val="0"/>
          <w:marTop w:val="0"/>
          <w:marBottom w:val="0"/>
          <w:divBdr>
            <w:top w:val="none" w:sz="0" w:space="0" w:color="auto"/>
            <w:left w:val="none" w:sz="0" w:space="0" w:color="auto"/>
            <w:bottom w:val="none" w:sz="0" w:space="0" w:color="auto"/>
            <w:right w:val="none" w:sz="0" w:space="0" w:color="auto"/>
          </w:divBdr>
        </w:div>
        <w:div w:id="2107381174">
          <w:marLeft w:val="0"/>
          <w:marRight w:val="0"/>
          <w:marTop w:val="0"/>
          <w:marBottom w:val="0"/>
          <w:divBdr>
            <w:top w:val="none" w:sz="0" w:space="0" w:color="auto"/>
            <w:left w:val="none" w:sz="0" w:space="0" w:color="auto"/>
            <w:bottom w:val="none" w:sz="0" w:space="0" w:color="auto"/>
            <w:right w:val="none" w:sz="0" w:space="0" w:color="auto"/>
          </w:divBdr>
        </w:div>
        <w:div w:id="1742364635">
          <w:marLeft w:val="0"/>
          <w:marRight w:val="0"/>
          <w:marTop w:val="0"/>
          <w:marBottom w:val="0"/>
          <w:divBdr>
            <w:top w:val="none" w:sz="0" w:space="0" w:color="auto"/>
            <w:left w:val="none" w:sz="0" w:space="0" w:color="auto"/>
            <w:bottom w:val="none" w:sz="0" w:space="0" w:color="auto"/>
            <w:right w:val="none" w:sz="0" w:space="0" w:color="auto"/>
          </w:divBdr>
        </w:div>
        <w:div w:id="1184439497">
          <w:marLeft w:val="0"/>
          <w:marRight w:val="0"/>
          <w:marTop w:val="0"/>
          <w:marBottom w:val="0"/>
          <w:divBdr>
            <w:top w:val="none" w:sz="0" w:space="0" w:color="auto"/>
            <w:left w:val="none" w:sz="0" w:space="0" w:color="auto"/>
            <w:bottom w:val="none" w:sz="0" w:space="0" w:color="auto"/>
            <w:right w:val="none" w:sz="0" w:space="0" w:color="auto"/>
          </w:divBdr>
          <w:divsChild>
            <w:div w:id="834609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233892">
                  <w:marLeft w:val="0"/>
                  <w:marRight w:val="0"/>
                  <w:marTop w:val="0"/>
                  <w:marBottom w:val="0"/>
                  <w:divBdr>
                    <w:top w:val="none" w:sz="0" w:space="0" w:color="auto"/>
                    <w:left w:val="none" w:sz="0" w:space="0" w:color="auto"/>
                    <w:bottom w:val="none" w:sz="0" w:space="0" w:color="auto"/>
                    <w:right w:val="none" w:sz="0" w:space="0" w:color="auto"/>
                  </w:divBdr>
                  <w:divsChild>
                    <w:div w:id="76562162">
                      <w:marLeft w:val="0"/>
                      <w:marRight w:val="0"/>
                      <w:marTop w:val="0"/>
                      <w:marBottom w:val="0"/>
                      <w:divBdr>
                        <w:top w:val="none" w:sz="0" w:space="0" w:color="auto"/>
                        <w:left w:val="none" w:sz="0" w:space="0" w:color="auto"/>
                        <w:bottom w:val="none" w:sz="0" w:space="0" w:color="auto"/>
                        <w:right w:val="none" w:sz="0" w:space="0" w:color="auto"/>
                      </w:divBdr>
                    </w:div>
                    <w:div w:id="16186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991393">
                  <w:marLeft w:val="0"/>
                  <w:marRight w:val="0"/>
                  <w:marTop w:val="0"/>
                  <w:marBottom w:val="0"/>
                  <w:divBdr>
                    <w:top w:val="none" w:sz="0" w:space="0" w:color="auto"/>
                    <w:left w:val="none" w:sz="0" w:space="0" w:color="auto"/>
                    <w:bottom w:val="none" w:sz="0" w:space="0" w:color="auto"/>
                    <w:right w:val="none" w:sz="0" w:space="0" w:color="auto"/>
                  </w:divBdr>
                  <w:divsChild>
                    <w:div w:id="6511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614603">
                  <w:marLeft w:val="0"/>
                  <w:marRight w:val="0"/>
                  <w:marTop w:val="0"/>
                  <w:marBottom w:val="0"/>
                  <w:divBdr>
                    <w:top w:val="none" w:sz="0" w:space="0" w:color="auto"/>
                    <w:left w:val="none" w:sz="0" w:space="0" w:color="auto"/>
                    <w:bottom w:val="none" w:sz="0" w:space="0" w:color="auto"/>
                    <w:right w:val="none" w:sz="0" w:space="0" w:color="auto"/>
                  </w:divBdr>
                  <w:divsChild>
                    <w:div w:id="17207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3734">
      <w:bodyDiv w:val="1"/>
      <w:marLeft w:val="0"/>
      <w:marRight w:val="0"/>
      <w:marTop w:val="0"/>
      <w:marBottom w:val="0"/>
      <w:divBdr>
        <w:top w:val="none" w:sz="0" w:space="0" w:color="auto"/>
        <w:left w:val="none" w:sz="0" w:space="0" w:color="auto"/>
        <w:bottom w:val="none" w:sz="0" w:space="0" w:color="auto"/>
        <w:right w:val="none" w:sz="0" w:space="0" w:color="auto"/>
      </w:divBdr>
      <w:divsChild>
        <w:div w:id="812991151">
          <w:marLeft w:val="547"/>
          <w:marRight w:val="0"/>
          <w:marTop w:val="0"/>
          <w:marBottom w:val="0"/>
          <w:divBdr>
            <w:top w:val="none" w:sz="0" w:space="0" w:color="auto"/>
            <w:left w:val="none" w:sz="0" w:space="0" w:color="auto"/>
            <w:bottom w:val="none" w:sz="0" w:space="0" w:color="auto"/>
            <w:right w:val="none" w:sz="0" w:space="0" w:color="auto"/>
          </w:divBdr>
        </w:div>
        <w:div w:id="1906065834">
          <w:marLeft w:val="1267"/>
          <w:marRight w:val="0"/>
          <w:marTop w:val="0"/>
          <w:marBottom w:val="0"/>
          <w:divBdr>
            <w:top w:val="none" w:sz="0" w:space="0" w:color="auto"/>
            <w:left w:val="none" w:sz="0" w:space="0" w:color="auto"/>
            <w:bottom w:val="none" w:sz="0" w:space="0" w:color="auto"/>
            <w:right w:val="none" w:sz="0" w:space="0" w:color="auto"/>
          </w:divBdr>
        </w:div>
        <w:div w:id="297880123">
          <w:marLeft w:val="1267"/>
          <w:marRight w:val="0"/>
          <w:marTop w:val="0"/>
          <w:marBottom w:val="0"/>
          <w:divBdr>
            <w:top w:val="none" w:sz="0" w:space="0" w:color="auto"/>
            <w:left w:val="none" w:sz="0" w:space="0" w:color="auto"/>
            <w:bottom w:val="none" w:sz="0" w:space="0" w:color="auto"/>
            <w:right w:val="none" w:sz="0" w:space="0" w:color="auto"/>
          </w:divBdr>
        </w:div>
        <w:div w:id="33770588">
          <w:marLeft w:val="1267"/>
          <w:marRight w:val="0"/>
          <w:marTop w:val="0"/>
          <w:marBottom w:val="0"/>
          <w:divBdr>
            <w:top w:val="none" w:sz="0" w:space="0" w:color="auto"/>
            <w:left w:val="none" w:sz="0" w:space="0" w:color="auto"/>
            <w:bottom w:val="none" w:sz="0" w:space="0" w:color="auto"/>
            <w:right w:val="none" w:sz="0" w:space="0" w:color="auto"/>
          </w:divBdr>
        </w:div>
        <w:div w:id="1003627816">
          <w:marLeft w:val="1267"/>
          <w:marRight w:val="0"/>
          <w:marTop w:val="0"/>
          <w:marBottom w:val="0"/>
          <w:divBdr>
            <w:top w:val="none" w:sz="0" w:space="0" w:color="auto"/>
            <w:left w:val="none" w:sz="0" w:space="0" w:color="auto"/>
            <w:bottom w:val="none" w:sz="0" w:space="0" w:color="auto"/>
            <w:right w:val="none" w:sz="0" w:space="0" w:color="auto"/>
          </w:divBdr>
        </w:div>
      </w:divsChild>
    </w:div>
    <w:div w:id="1999994864">
      <w:bodyDiv w:val="1"/>
      <w:marLeft w:val="0"/>
      <w:marRight w:val="0"/>
      <w:marTop w:val="0"/>
      <w:marBottom w:val="0"/>
      <w:divBdr>
        <w:top w:val="none" w:sz="0" w:space="0" w:color="auto"/>
        <w:left w:val="none" w:sz="0" w:space="0" w:color="auto"/>
        <w:bottom w:val="none" w:sz="0" w:space="0" w:color="auto"/>
        <w:right w:val="none" w:sz="0" w:space="0" w:color="auto"/>
      </w:divBdr>
      <w:divsChild>
        <w:div w:id="632828106">
          <w:marLeft w:val="547"/>
          <w:marRight w:val="0"/>
          <w:marTop w:val="0"/>
          <w:marBottom w:val="0"/>
          <w:divBdr>
            <w:top w:val="none" w:sz="0" w:space="0" w:color="auto"/>
            <w:left w:val="none" w:sz="0" w:space="0" w:color="auto"/>
            <w:bottom w:val="none" w:sz="0" w:space="0" w:color="auto"/>
            <w:right w:val="none" w:sz="0" w:space="0" w:color="auto"/>
          </w:divBdr>
        </w:div>
        <w:div w:id="1255629503">
          <w:marLeft w:val="547"/>
          <w:marRight w:val="0"/>
          <w:marTop w:val="0"/>
          <w:marBottom w:val="0"/>
          <w:divBdr>
            <w:top w:val="none" w:sz="0" w:space="0" w:color="auto"/>
            <w:left w:val="none" w:sz="0" w:space="0" w:color="auto"/>
            <w:bottom w:val="none" w:sz="0" w:space="0" w:color="auto"/>
            <w:right w:val="none" w:sz="0" w:space="0" w:color="auto"/>
          </w:divBdr>
        </w:div>
        <w:div w:id="2059472450">
          <w:marLeft w:val="547"/>
          <w:marRight w:val="0"/>
          <w:marTop w:val="0"/>
          <w:marBottom w:val="0"/>
          <w:divBdr>
            <w:top w:val="none" w:sz="0" w:space="0" w:color="auto"/>
            <w:left w:val="none" w:sz="0" w:space="0" w:color="auto"/>
            <w:bottom w:val="none" w:sz="0" w:space="0" w:color="auto"/>
            <w:right w:val="none" w:sz="0" w:space="0" w:color="auto"/>
          </w:divBdr>
        </w:div>
      </w:divsChild>
    </w:div>
    <w:div w:id="20018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v.org/news/unv-and-unfpa-partner-young-innovators-fellowship-program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5640-B475-094A-945B-9CEE85B2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Shoaib</dc:creator>
  <cp:keywords/>
  <dc:description/>
  <cp:lastModifiedBy>Anastasia Holoboff</cp:lastModifiedBy>
  <cp:revision>2</cp:revision>
  <cp:lastPrinted>2019-01-10T21:17:00Z</cp:lastPrinted>
  <dcterms:created xsi:type="dcterms:W3CDTF">2019-02-05T21:36:00Z</dcterms:created>
  <dcterms:modified xsi:type="dcterms:W3CDTF">2019-02-05T21:36:00Z</dcterms:modified>
</cp:coreProperties>
</file>