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A87B" w14:textId="77777777"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INTERNATIONAL DISABILITY ALLIANCE</w:t>
      </w:r>
    </w:p>
    <w:p w14:paraId="0FC33958" w14:textId="05D6A633"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Application Package</w:t>
      </w:r>
    </w:p>
    <w:p w14:paraId="237A470E" w14:textId="2CA58FD1" w:rsidR="00003598" w:rsidRPr="00003598" w:rsidRDefault="00003598" w:rsidP="00003598">
      <w:pPr>
        <w:pStyle w:val="ListParagraph"/>
        <w:numPr>
          <w:ilvl w:val="0"/>
          <w:numId w:val="16"/>
        </w:numPr>
        <w:shd w:val="clear" w:color="auto" w:fill="D0CECE" w:themeFill="background2" w:themeFillShade="E6"/>
        <w:spacing w:after="120" w:line="240"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JOB ADVERT</w:t>
      </w:r>
    </w:p>
    <w:p w14:paraId="4E616A9F" w14:textId="773F913E" w:rsidR="00003598" w:rsidRPr="00003598" w:rsidRDefault="00003598" w:rsidP="00003598">
      <w:pPr>
        <w:spacing w:after="120" w:line="240" w:lineRule="auto"/>
        <w:jc w:val="both"/>
        <w:rPr>
          <w:rFonts w:asciiTheme="minorHAnsi" w:hAnsiTheme="minorHAnsi" w:cstheme="minorHAnsi"/>
          <w:bCs/>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Position: </w:t>
      </w:r>
      <w:r w:rsidR="00F86570">
        <w:rPr>
          <w:rFonts w:asciiTheme="minorHAnsi" w:hAnsiTheme="minorHAnsi" w:cstheme="minorHAnsi"/>
          <w:bCs/>
          <w:color w:val="000000" w:themeColor="text1"/>
          <w:sz w:val="24"/>
          <w:szCs w:val="24"/>
          <w:lang w:val="en-GB"/>
        </w:rPr>
        <w:t xml:space="preserve"> </w:t>
      </w:r>
      <w:r w:rsidRPr="00003598">
        <w:rPr>
          <w:rFonts w:asciiTheme="minorHAnsi" w:hAnsiTheme="minorHAnsi" w:cstheme="minorHAnsi"/>
          <w:bCs/>
          <w:color w:val="000000" w:themeColor="text1"/>
          <w:sz w:val="24"/>
          <w:szCs w:val="24"/>
          <w:lang w:val="en-GB"/>
        </w:rPr>
        <w:t xml:space="preserve">Human Rights </w:t>
      </w:r>
      <w:r w:rsidR="00F86570">
        <w:rPr>
          <w:rFonts w:asciiTheme="minorHAnsi" w:hAnsiTheme="minorHAnsi" w:cstheme="minorHAnsi"/>
          <w:bCs/>
          <w:color w:val="000000" w:themeColor="text1"/>
          <w:sz w:val="24"/>
          <w:szCs w:val="24"/>
          <w:lang w:val="en-GB"/>
        </w:rPr>
        <w:t>Officer</w:t>
      </w:r>
      <w:r w:rsidR="00147460">
        <w:rPr>
          <w:rFonts w:asciiTheme="minorHAnsi" w:hAnsiTheme="minorHAnsi" w:cstheme="minorHAnsi"/>
          <w:bCs/>
          <w:color w:val="000000" w:themeColor="text1"/>
          <w:sz w:val="24"/>
          <w:szCs w:val="24"/>
          <w:lang w:val="en-GB"/>
        </w:rPr>
        <w:t xml:space="preserve"> </w:t>
      </w:r>
      <w:r w:rsidR="00E94A23">
        <w:rPr>
          <w:rFonts w:asciiTheme="minorHAnsi" w:hAnsiTheme="minorHAnsi" w:cstheme="minorHAnsi"/>
          <w:bCs/>
          <w:color w:val="000000" w:themeColor="text1"/>
          <w:sz w:val="24"/>
          <w:szCs w:val="24"/>
          <w:lang w:val="en-GB"/>
        </w:rPr>
        <w:t>(New York)</w:t>
      </w:r>
    </w:p>
    <w:p w14:paraId="0D11B84E" w14:textId="6D23123B" w:rsidR="00003598" w:rsidRPr="00003598" w:rsidRDefault="00DC6812"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Description of the Organization</w:t>
      </w:r>
      <w:r w:rsidR="00003598" w:rsidRPr="00003598">
        <w:rPr>
          <w:rFonts w:asciiTheme="minorHAnsi" w:hAnsiTheme="minorHAnsi" w:cstheme="minorHAnsi"/>
          <w:b/>
          <w:color w:val="000000" w:themeColor="text1"/>
          <w:sz w:val="24"/>
          <w:szCs w:val="24"/>
          <w:lang w:val="en-GB"/>
        </w:rPr>
        <w:t xml:space="preserve">: </w:t>
      </w:r>
      <w:r w:rsidR="00003598" w:rsidRPr="00003598">
        <w:rPr>
          <w:rFonts w:asciiTheme="minorHAnsi" w:hAnsiTheme="minorHAnsi" w:cstheme="minorHAnsi"/>
          <w:bCs/>
          <w:color w:val="000000" w:themeColor="text1"/>
          <w:sz w:val="24"/>
          <w:szCs w:val="24"/>
          <w:lang w:val="en-GB"/>
        </w:rPr>
        <w:t>The International Disability Alliance (IDA) is an alliance of eight global and six regional organisations of persons with disabilities. We advocate at the UN for a more inclusive global environment for persons with disabilities and their organisations. The Convention on the Rights of Persons with Disabilities (CRPD) is our touchstone. We are invested in ensuring that the 2030 Agenda and the Sustainable Development Goals are inclusive and in line with CRPD. We support organisations of persons with disabilities worldwide to take part in UN and international human rights processes, and use international accountability mechanisms. With member organisations globally, IDA represents the estimated one billion people worldwide with disabilities. This is the world’s largest and most frequently overlooked marginalised group.</w:t>
      </w:r>
    </w:p>
    <w:p w14:paraId="459D1040" w14:textId="37880327" w:rsidR="00E81B05" w:rsidRPr="00003598" w:rsidRDefault="00003598"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Background: </w:t>
      </w:r>
      <w:r w:rsidR="00E81B05" w:rsidRPr="00003598">
        <w:rPr>
          <w:rFonts w:asciiTheme="minorHAnsi" w:hAnsiTheme="minorHAnsi" w:cstheme="minorHAnsi"/>
          <w:color w:val="000000" w:themeColor="text1"/>
          <w:sz w:val="24"/>
          <w:szCs w:val="24"/>
          <w:lang w:val="en-GB"/>
        </w:rPr>
        <w:t xml:space="preserve">While significant progress has been made towards the inclusion of persons with disabilities in the international human rights and development frameworks, concerted advocacy efforts are still needed to ensure that these commitments translated into an enabling environment that mobilizes stakeholders, enhances participation of DPOs and strengthens political will and the capacity of governments to implement the 2030 Agenda in line and together with the UNCRPD. This requires constant attention to ensure that human rights mechanisms uphold the highest CRPD standards and facilitating interconnections and consistency of these mechanisms with normative development frameworks. </w:t>
      </w:r>
    </w:p>
    <w:p w14:paraId="32DD517C" w14:textId="196932E1" w:rsidR="00003598" w:rsidRPr="00003598" w:rsidRDefault="00F54BE7" w:rsidP="00003598">
      <w:pPr>
        <w:spacing w:after="120" w:line="240" w:lineRule="auto"/>
        <w:jc w:val="both"/>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In this context, the</w:t>
      </w:r>
      <w:r w:rsidR="00155F4D" w:rsidRPr="00003598">
        <w:rPr>
          <w:rFonts w:asciiTheme="minorHAnsi" w:hAnsiTheme="minorHAnsi" w:cstheme="minorHAnsi"/>
          <w:color w:val="000000" w:themeColor="text1"/>
          <w:sz w:val="24"/>
          <w:szCs w:val="24"/>
          <w:lang w:val="en-GB"/>
        </w:rPr>
        <w:t xml:space="preserve"> International Disability Alliance (IDA) </w:t>
      </w:r>
      <w:r w:rsidRPr="00003598">
        <w:rPr>
          <w:rFonts w:asciiTheme="minorHAnsi" w:hAnsiTheme="minorHAnsi" w:cstheme="minorHAnsi"/>
          <w:color w:val="000000" w:themeColor="text1"/>
          <w:sz w:val="24"/>
          <w:szCs w:val="24"/>
          <w:lang w:val="en-GB"/>
        </w:rPr>
        <w:t xml:space="preserve">will continue to work to </w:t>
      </w:r>
      <w:r w:rsidR="00155F4D" w:rsidRPr="00003598">
        <w:rPr>
          <w:rFonts w:asciiTheme="minorHAnsi" w:hAnsiTheme="minorHAnsi" w:cstheme="minorHAnsi"/>
          <w:color w:val="000000" w:themeColor="text1"/>
          <w:sz w:val="24"/>
          <w:szCs w:val="24"/>
          <w:lang w:val="en-GB"/>
        </w:rPr>
        <w:t xml:space="preserve">ensure </w:t>
      </w:r>
      <w:r w:rsidRPr="00003598">
        <w:rPr>
          <w:rFonts w:asciiTheme="minorHAnsi" w:hAnsiTheme="minorHAnsi" w:cstheme="minorHAnsi"/>
          <w:color w:val="000000" w:themeColor="text1"/>
          <w:sz w:val="24"/>
          <w:szCs w:val="24"/>
          <w:lang w:val="en-GB"/>
        </w:rPr>
        <w:t xml:space="preserve">increased </w:t>
      </w:r>
      <w:r w:rsidR="00155F4D" w:rsidRPr="00003598">
        <w:rPr>
          <w:rFonts w:asciiTheme="minorHAnsi" w:hAnsiTheme="minorHAnsi" w:cstheme="minorHAnsi"/>
          <w:color w:val="000000" w:themeColor="text1"/>
          <w:sz w:val="24"/>
          <w:szCs w:val="24"/>
          <w:lang w:val="en-GB"/>
        </w:rPr>
        <w:t>internationally agreed diplomatic language within the Human Rights Council and General Assembly resolutions</w:t>
      </w:r>
      <w:r w:rsidRPr="00003598">
        <w:rPr>
          <w:rFonts w:asciiTheme="minorHAnsi" w:hAnsiTheme="minorHAnsi" w:cstheme="minorHAnsi"/>
          <w:color w:val="000000" w:themeColor="text1"/>
          <w:sz w:val="24"/>
          <w:szCs w:val="24"/>
          <w:lang w:val="en-GB"/>
        </w:rPr>
        <w:t xml:space="preserve"> are compliant with the UNCRPD and CRPD Committee jurisprudence. This needs to be done in a way that enhances consistency and coordination between intergovernmental bodies</w:t>
      </w:r>
      <w:r w:rsidR="006801DF">
        <w:rPr>
          <w:rFonts w:asciiTheme="minorHAnsi" w:hAnsiTheme="minorHAnsi" w:cstheme="minorHAnsi"/>
          <w:color w:val="000000" w:themeColor="text1"/>
          <w:sz w:val="24"/>
          <w:szCs w:val="24"/>
          <w:lang w:val="en-GB"/>
        </w:rPr>
        <w:t xml:space="preserve">, UN agencies and UN system </w:t>
      </w:r>
      <w:r w:rsidRPr="00003598">
        <w:rPr>
          <w:rFonts w:asciiTheme="minorHAnsi" w:hAnsiTheme="minorHAnsi" w:cstheme="minorHAnsi"/>
          <w:color w:val="000000" w:themeColor="text1"/>
          <w:sz w:val="24"/>
          <w:szCs w:val="24"/>
          <w:lang w:val="en-GB"/>
        </w:rPr>
        <w:t>in New York</w:t>
      </w:r>
      <w:r w:rsidR="006801DF">
        <w:rPr>
          <w:rFonts w:asciiTheme="minorHAnsi" w:hAnsiTheme="minorHAnsi" w:cstheme="minorHAnsi"/>
          <w:color w:val="000000" w:themeColor="text1"/>
          <w:sz w:val="24"/>
          <w:szCs w:val="24"/>
          <w:lang w:val="en-GB"/>
        </w:rPr>
        <w:t>.</w:t>
      </w:r>
      <w:r w:rsidR="00CD4E8A">
        <w:rPr>
          <w:rFonts w:asciiTheme="minorHAnsi" w:hAnsiTheme="minorHAnsi" w:cstheme="minorHAnsi"/>
          <w:color w:val="000000" w:themeColor="text1"/>
          <w:sz w:val="24"/>
          <w:szCs w:val="24"/>
          <w:lang w:val="en-GB"/>
        </w:rPr>
        <w:t xml:space="preserve"> </w:t>
      </w:r>
    </w:p>
    <w:p w14:paraId="0A12E21F" w14:textId="5271655F" w:rsidR="003A062B" w:rsidRDefault="003A062B" w:rsidP="00003598">
      <w:pPr>
        <w:spacing w:line="240"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 xml:space="preserve">Location: </w:t>
      </w:r>
      <w:r w:rsidRPr="003A062B">
        <w:rPr>
          <w:rFonts w:asciiTheme="minorHAnsi" w:hAnsiTheme="minorHAnsi" w:cstheme="minorHAnsi"/>
          <w:bCs/>
          <w:color w:val="000000" w:themeColor="text1"/>
          <w:sz w:val="24"/>
          <w:szCs w:val="24"/>
          <w:lang w:val="en-GB"/>
        </w:rPr>
        <w:t>New York</w:t>
      </w:r>
    </w:p>
    <w:p w14:paraId="2D6B9F68" w14:textId="2802AF7C" w:rsidR="00003598" w:rsidRPr="00003598" w:rsidRDefault="00003598" w:rsidP="00003598">
      <w:pPr>
        <w:spacing w:line="240" w:lineRule="auto"/>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Gross Monthly Salary: </w:t>
      </w:r>
      <w:r w:rsidRPr="00003598">
        <w:rPr>
          <w:rFonts w:asciiTheme="minorHAnsi" w:hAnsiTheme="minorHAnsi" w:cstheme="minorHAnsi"/>
          <w:color w:val="000000" w:themeColor="text1"/>
          <w:sz w:val="24"/>
          <w:szCs w:val="24"/>
          <w:lang w:val="en-GB"/>
        </w:rPr>
        <w:t>Subject to location and experience</w:t>
      </w:r>
    </w:p>
    <w:p w14:paraId="14CF21C4" w14:textId="072223B3" w:rsidR="00003598" w:rsidRPr="00003598" w:rsidRDefault="00003598" w:rsidP="00003598">
      <w:pPr>
        <w:spacing w:line="240" w:lineRule="auto"/>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Length of position: </w:t>
      </w:r>
      <w:r w:rsidRPr="00003598">
        <w:rPr>
          <w:rFonts w:asciiTheme="minorHAnsi" w:hAnsiTheme="minorHAnsi" w:cstheme="minorHAnsi"/>
          <w:color w:val="000000" w:themeColor="text1"/>
          <w:sz w:val="24"/>
          <w:szCs w:val="24"/>
          <w:lang w:val="en-GB"/>
        </w:rPr>
        <w:t xml:space="preserve"> </w:t>
      </w:r>
      <w:r w:rsidR="001C624E">
        <w:rPr>
          <w:rFonts w:asciiTheme="minorHAnsi" w:hAnsiTheme="minorHAnsi" w:cstheme="minorHAnsi"/>
          <w:color w:val="000000" w:themeColor="text1"/>
          <w:sz w:val="24"/>
          <w:szCs w:val="24"/>
          <w:lang w:val="en-GB"/>
        </w:rPr>
        <w:t>One year with possibility for extension</w:t>
      </w:r>
      <w:r w:rsidRPr="00003598">
        <w:rPr>
          <w:rFonts w:asciiTheme="minorHAnsi" w:hAnsiTheme="minorHAnsi" w:cstheme="minorHAnsi"/>
          <w:color w:val="000000" w:themeColor="text1"/>
          <w:sz w:val="24"/>
          <w:szCs w:val="24"/>
          <w:lang w:val="en-GB"/>
        </w:rPr>
        <w:t xml:space="preserve"> </w:t>
      </w:r>
    </w:p>
    <w:p w14:paraId="49EAEAAC" w14:textId="2F988101" w:rsidR="00F54BE7" w:rsidRPr="003B1CE0" w:rsidRDefault="00003598" w:rsidP="00003598">
      <w:pPr>
        <w:spacing w:line="240" w:lineRule="auto"/>
        <w:rPr>
          <w:rFonts w:asciiTheme="minorHAnsi" w:hAnsiTheme="minorHAnsi" w:cstheme="minorHAnsi"/>
          <w:color w:val="000000" w:themeColor="text1"/>
          <w:sz w:val="24"/>
          <w:szCs w:val="24"/>
          <w:lang w:val="en-US"/>
        </w:rPr>
      </w:pPr>
      <w:r w:rsidRPr="003B1CE0">
        <w:rPr>
          <w:rFonts w:asciiTheme="minorHAnsi" w:hAnsiTheme="minorHAnsi" w:cstheme="minorHAnsi"/>
          <w:b/>
          <w:color w:val="000000" w:themeColor="text1"/>
          <w:sz w:val="24"/>
          <w:szCs w:val="24"/>
          <w:lang w:val="en-US"/>
        </w:rPr>
        <w:t xml:space="preserve">Position Start Date: </w:t>
      </w:r>
      <w:r w:rsidR="001C624E" w:rsidRPr="003B1CE0">
        <w:rPr>
          <w:rFonts w:asciiTheme="minorHAnsi" w:hAnsiTheme="minorHAnsi" w:cstheme="minorHAnsi"/>
          <w:color w:val="000000" w:themeColor="text1"/>
          <w:sz w:val="24"/>
          <w:szCs w:val="24"/>
          <w:lang w:val="en-US"/>
        </w:rPr>
        <w:t xml:space="preserve">1 </w:t>
      </w:r>
      <w:r w:rsidR="00F47B95">
        <w:rPr>
          <w:rFonts w:asciiTheme="minorHAnsi" w:hAnsiTheme="minorHAnsi" w:cstheme="minorHAnsi"/>
          <w:color w:val="000000" w:themeColor="text1"/>
          <w:sz w:val="24"/>
          <w:szCs w:val="24"/>
          <w:lang w:val="en-US"/>
        </w:rPr>
        <w:t xml:space="preserve">January </w:t>
      </w:r>
      <w:r w:rsidR="001C624E" w:rsidRPr="003B1CE0">
        <w:rPr>
          <w:rFonts w:asciiTheme="minorHAnsi" w:hAnsiTheme="minorHAnsi" w:cstheme="minorHAnsi"/>
          <w:color w:val="000000" w:themeColor="text1"/>
          <w:sz w:val="24"/>
          <w:szCs w:val="24"/>
          <w:lang w:val="en-US"/>
        </w:rPr>
        <w:t>201</w:t>
      </w:r>
      <w:r w:rsidR="00F47B95">
        <w:rPr>
          <w:rFonts w:asciiTheme="minorHAnsi" w:hAnsiTheme="minorHAnsi" w:cstheme="minorHAnsi"/>
          <w:color w:val="000000" w:themeColor="text1"/>
          <w:sz w:val="24"/>
          <w:szCs w:val="24"/>
          <w:lang w:val="en-US"/>
        </w:rPr>
        <w:t>9</w:t>
      </w:r>
    </w:p>
    <w:p w14:paraId="2D5F3641" w14:textId="0899D650" w:rsidR="00003598" w:rsidRPr="00003598" w:rsidRDefault="00003598" w:rsidP="00003598">
      <w:pPr>
        <w:widowControl w:val="0"/>
        <w:shd w:val="clear" w:color="auto" w:fill="D0CECE" w:themeFill="background2" w:themeFillShade="E6"/>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B. WORKING ENVIR</w:t>
      </w:r>
      <w:r w:rsidR="003B1CE0">
        <w:rPr>
          <w:rFonts w:asciiTheme="minorHAnsi" w:hAnsiTheme="minorHAnsi" w:cstheme="minorHAnsi"/>
          <w:b/>
          <w:color w:val="000000" w:themeColor="text1"/>
          <w:sz w:val="24"/>
          <w:szCs w:val="24"/>
          <w:lang w:val="en-GB"/>
        </w:rPr>
        <w:t>O</w:t>
      </w:r>
      <w:r w:rsidRPr="00003598">
        <w:rPr>
          <w:rFonts w:asciiTheme="minorHAnsi" w:hAnsiTheme="minorHAnsi" w:cstheme="minorHAnsi"/>
          <w:b/>
          <w:color w:val="000000" w:themeColor="text1"/>
          <w:sz w:val="24"/>
          <w:szCs w:val="24"/>
          <w:lang w:val="en-GB"/>
        </w:rPr>
        <w:t xml:space="preserve">NMENT </w:t>
      </w:r>
    </w:p>
    <w:p w14:paraId="7E504B58" w14:textId="77777777" w:rsidR="00003598" w:rsidRDefault="004849E1"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Mission </w:t>
      </w:r>
    </w:p>
    <w:p w14:paraId="762E6D16" w14:textId="7BE93248" w:rsidR="00F47B95" w:rsidRDefault="00F47B95" w:rsidP="00003598">
      <w:pPr>
        <w:widowControl w:val="0"/>
        <w:autoSpaceDE w:val="0"/>
        <w:spacing w:after="120" w:line="240" w:lineRule="auto"/>
        <w:jc w:val="both"/>
        <w:outlineLvl w:val="0"/>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This position is focused on processes and aims to provide strategic support to the Executive Director in creating, maintaining or securing the preconditions for increasing participation of persons with disabilities </w:t>
      </w:r>
      <w:r w:rsidRPr="006801DF">
        <w:rPr>
          <w:rFonts w:asciiTheme="minorHAnsi" w:hAnsiTheme="minorHAnsi" w:cstheme="minorHAnsi"/>
          <w:color w:val="000000" w:themeColor="text1"/>
          <w:sz w:val="24"/>
          <w:szCs w:val="24"/>
          <w:lang w:val="en-GB"/>
        </w:rPr>
        <w:t>through existing human rights procedures, mechanisms and agendas under his/her portfolio and/or through engaging with relevant UN agencies.</w:t>
      </w:r>
      <w:r>
        <w:rPr>
          <w:rFonts w:asciiTheme="minorHAnsi" w:hAnsiTheme="minorHAnsi" w:cstheme="minorHAnsi"/>
          <w:color w:val="000000" w:themeColor="text1"/>
          <w:sz w:val="24"/>
          <w:szCs w:val="24"/>
          <w:lang w:val="en-GB"/>
        </w:rPr>
        <w:t xml:space="preserve"> This includes </w:t>
      </w:r>
      <w:r w:rsidR="00F86570">
        <w:rPr>
          <w:rFonts w:asciiTheme="minorHAnsi" w:hAnsiTheme="minorHAnsi" w:cstheme="minorHAnsi"/>
          <w:color w:val="000000" w:themeColor="text1"/>
          <w:sz w:val="24"/>
          <w:szCs w:val="24"/>
          <w:lang w:val="en-GB"/>
        </w:rPr>
        <w:t xml:space="preserve">promoting </w:t>
      </w:r>
      <w:r w:rsidRPr="006801DF">
        <w:rPr>
          <w:rFonts w:asciiTheme="minorHAnsi" w:hAnsiTheme="minorHAnsi" w:cstheme="minorHAnsi"/>
          <w:color w:val="000000" w:themeColor="text1"/>
          <w:sz w:val="24"/>
          <w:szCs w:val="24"/>
          <w:lang w:val="en-GB"/>
        </w:rPr>
        <w:t>strategic agreements, space or adequate language to advance the rights of persons with disabilities</w:t>
      </w:r>
      <w:r>
        <w:rPr>
          <w:rFonts w:asciiTheme="minorHAnsi" w:hAnsiTheme="minorHAnsi" w:cstheme="minorHAnsi"/>
          <w:color w:val="000000" w:themeColor="text1"/>
          <w:sz w:val="24"/>
          <w:szCs w:val="24"/>
          <w:lang w:val="en-GB"/>
        </w:rPr>
        <w:t>.</w:t>
      </w:r>
    </w:p>
    <w:p w14:paraId="11647BA5" w14:textId="407FD891" w:rsidR="006801DF" w:rsidRDefault="004849E1" w:rsidP="00003598">
      <w:pPr>
        <w:widowControl w:val="0"/>
        <w:autoSpaceDE w:val="0"/>
        <w:spacing w:after="120" w:line="240" w:lineRule="auto"/>
        <w:jc w:val="both"/>
        <w:outlineLvl w:val="0"/>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lastRenderedPageBreak/>
        <w:t xml:space="preserve">Under the management of IDA’s Executive Director, </w:t>
      </w:r>
      <w:r w:rsidR="006801DF">
        <w:rPr>
          <w:rFonts w:asciiTheme="minorHAnsi" w:hAnsiTheme="minorHAnsi" w:cstheme="minorHAnsi"/>
          <w:color w:val="000000" w:themeColor="text1"/>
          <w:sz w:val="24"/>
          <w:szCs w:val="24"/>
          <w:lang w:val="en-GB"/>
        </w:rPr>
        <w:t xml:space="preserve">the </w:t>
      </w:r>
      <w:r w:rsidR="00F86570" w:rsidRPr="00003598">
        <w:rPr>
          <w:rFonts w:asciiTheme="minorHAnsi" w:hAnsiTheme="minorHAnsi" w:cstheme="minorHAnsi"/>
          <w:bCs/>
          <w:color w:val="000000" w:themeColor="text1"/>
          <w:sz w:val="24"/>
          <w:szCs w:val="24"/>
          <w:lang w:val="en-GB"/>
        </w:rPr>
        <w:t xml:space="preserve">Human Rights </w:t>
      </w:r>
      <w:r w:rsidR="00F86570">
        <w:rPr>
          <w:rFonts w:asciiTheme="minorHAnsi" w:hAnsiTheme="minorHAnsi" w:cstheme="minorHAnsi"/>
          <w:bCs/>
          <w:color w:val="000000" w:themeColor="text1"/>
          <w:sz w:val="24"/>
          <w:szCs w:val="24"/>
          <w:lang w:val="en-GB"/>
        </w:rPr>
        <w:t xml:space="preserve">Officer </w:t>
      </w:r>
      <w:r w:rsidRPr="00003598">
        <w:rPr>
          <w:rFonts w:asciiTheme="minorHAnsi" w:hAnsiTheme="minorHAnsi" w:cstheme="minorHAnsi"/>
          <w:color w:val="000000" w:themeColor="text1"/>
          <w:sz w:val="24"/>
          <w:szCs w:val="24"/>
          <w:lang w:val="en-GB"/>
        </w:rPr>
        <w:t xml:space="preserve">is responsible for </w:t>
      </w:r>
      <w:r w:rsidR="00B22446">
        <w:rPr>
          <w:rFonts w:asciiTheme="minorHAnsi" w:hAnsiTheme="minorHAnsi" w:cstheme="minorHAnsi"/>
          <w:color w:val="000000" w:themeColor="text1"/>
          <w:sz w:val="24"/>
          <w:szCs w:val="24"/>
          <w:lang w:val="en-GB"/>
        </w:rPr>
        <w:t xml:space="preserve">supporting, </w:t>
      </w:r>
      <w:r w:rsidRPr="00003598">
        <w:rPr>
          <w:rFonts w:asciiTheme="minorHAnsi" w:hAnsiTheme="minorHAnsi" w:cstheme="minorHAnsi"/>
          <w:color w:val="000000" w:themeColor="text1"/>
          <w:sz w:val="24"/>
          <w:szCs w:val="24"/>
          <w:lang w:val="en-GB"/>
        </w:rPr>
        <w:t>coordinating, providing technical expertise and</w:t>
      </w:r>
      <w:r w:rsidR="00B22446">
        <w:rPr>
          <w:rFonts w:asciiTheme="minorHAnsi" w:hAnsiTheme="minorHAnsi" w:cstheme="minorHAnsi"/>
          <w:color w:val="000000" w:themeColor="text1"/>
          <w:sz w:val="24"/>
          <w:szCs w:val="24"/>
          <w:lang w:val="en-GB"/>
        </w:rPr>
        <w:t>/or</w:t>
      </w:r>
      <w:r w:rsidRPr="00003598">
        <w:rPr>
          <w:rFonts w:asciiTheme="minorHAnsi" w:hAnsiTheme="minorHAnsi" w:cstheme="minorHAnsi"/>
          <w:color w:val="000000" w:themeColor="text1"/>
          <w:sz w:val="24"/>
          <w:szCs w:val="24"/>
          <w:lang w:val="en-GB"/>
        </w:rPr>
        <w:t xml:space="preserve"> advising IDA advocacy work to promote the rights of persons with disabilities</w:t>
      </w:r>
      <w:r w:rsidR="006801DF">
        <w:rPr>
          <w:rFonts w:asciiTheme="minorHAnsi" w:hAnsiTheme="minorHAnsi" w:cstheme="minorHAnsi"/>
          <w:color w:val="000000" w:themeColor="text1"/>
          <w:sz w:val="24"/>
          <w:szCs w:val="24"/>
          <w:lang w:val="en-GB"/>
        </w:rPr>
        <w:t xml:space="preserve"> in the following areas of work:</w:t>
      </w:r>
      <w:r w:rsidRPr="00003598">
        <w:rPr>
          <w:rFonts w:asciiTheme="minorHAnsi" w:hAnsiTheme="minorHAnsi" w:cstheme="minorHAnsi"/>
          <w:color w:val="000000" w:themeColor="text1"/>
          <w:sz w:val="24"/>
          <w:szCs w:val="24"/>
          <w:lang w:val="en-GB"/>
        </w:rPr>
        <w:t xml:space="preserve"> </w:t>
      </w:r>
    </w:p>
    <w:p w14:paraId="262BC6DA" w14:textId="6049F0AA" w:rsidR="006801DF" w:rsidRPr="006801DF" w:rsidRDefault="00E46CC6" w:rsidP="00E46CC6">
      <w:pPr>
        <w:pStyle w:val="ListParagraph"/>
        <w:widowControl w:val="0"/>
        <w:numPr>
          <w:ilvl w:val="0"/>
          <w:numId w:val="19"/>
        </w:numPr>
        <w:autoSpaceDE w:val="0"/>
        <w:spacing w:after="120" w:line="240" w:lineRule="auto"/>
        <w:jc w:val="both"/>
        <w:outlineLvl w:val="0"/>
        <w:rPr>
          <w:rFonts w:asciiTheme="minorHAnsi" w:hAnsiTheme="minorHAnsi" w:cstheme="minorHAnsi"/>
          <w:b/>
          <w:color w:val="000000" w:themeColor="text1"/>
          <w:sz w:val="24"/>
          <w:szCs w:val="24"/>
          <w:lang w:val="en-GB"/>
        </w:rPr>
      </w:pPr>
      <w:r>
        <w:rPr>
          <w:rFonts w:asciiTheme="minorHAnsi" w:hAnsiTheme="minorHAnsi" w:cstheme="minorHAnsi"/>
          <w:color w:val="000000" w:themeColor="text1"/>
          <w:sz w:val="24"/>
          <w:szCs w:val="24"/>
          <w:lang w:val="en-GB"/>
        </w:rPr>
        <w:t>T</w:t>
      </w:r>
      <w:r w:rsidR="004849E1" w:rsidRPr="006801DF">
        <w:rPr>
          <w:rFonts w:asciiTheme="minorHAnsi" w:hAnsiTheme="minorHAnsi" w:cstheme="minorHAnsi"/>
          <w:color w:val="000000" w:themeColor="text1"/>
          <w:sz w:val="24"/>
          <w:szCs w:val="24"/>
          <w:lang w:val="en-GB"/>
        </w:rPr>
        <w:t xml:space="preserve">he UN General Assembly and </w:t>
      </w:r>
      <w:r w:rsidR="006801DF" w:rsidRPr="006801DF">
        <w:rPr>
          <w:rFonts w:asciiTheme="minorHAnsi" w:hAnsiTheme="minorHAnsi" w:cstheme="minorHAnsi"/>
          <w:color w:val="000000" w:themeColor="text1"/>
          <w:sz w:val="24"/>
          <w:szCs w:val="24"/>
          <w:lang w:val="en-GB"/>
        </w:rPr>
        <w:t xml:space="preserve">all related mechanisms and functional communities of ECOSOC;  </w:t>
      </w:r>
    </w:p>
    <w:p w14:paraId="3A5E9171" w14:textId="43C18483" w:rsidR="006801DF" w:rsidRPr="006801DF" w:rsidRDefault="004849E1" w:rsidP="00E46CC6">
      <w:pPr>
        <w:pStyle w:val="ListParagraph"/>
        <w:widowControl w:val="0"/>
        <w:numPr>
          <w:ilvl w:val="0"/>
          <w:numId w:val="19"/>
        </w:numPr>
        <w:autoSpaceDE w:val="0"/>
        <w:spacing w:after="120" w:line="240" w:lineRule="auto"/>
        <w:jc w:val="both"/>
        <w:outlineLvl w:val="0"/>
        <w:rPr>
          <w:rFonts w:asciiTheme="minorHAnsi" w:hAnsiTheme="minorHAnsi" w:cstheme="minorHAnsi"/>
          <w:b/>
          <w:color w:val="000000" w:themeColor="text1"/>
          <w:sz w:val="24"/>
          <w:szCs w:val="24"/>
          <w:lang w:val="en-GB"/>
        </w:rPr>
      </w:pPr>
      <w:r w:rsidRPr="006801DF">
        <w:rPr>
          <w:rFonts w:asciiTheme="minorHAnsi" w:hAnsiTheme="minorHAnsi" w:cstheme="minorHAnsi"/>
          <w:color w:val="000000" w:themeColor="text1"/>
          <w:sz w:val="24"/>
          <w:szCs w:val="24"/>
          <w:lang w:val="en-GB"/>
        </w:rPr>
        <w:t>Conference of State Parties to the CRPD</w:t>
      </w:r>
      <w:r w:rsidR="006801DF">
        <w:rPr>
          <w:rFonts w:asciiTheme="minorHAnsi" w:hAnsiTheme="minorHAnsi" w:cstheme="minorHAnsi"/>
          <w:color w:val="000000" w:themeColor="text1"/>
          <w:sz w:val="24"/>
          <w:szCs w:val="24"/>
          <w:lang w:val="en-GB"/>
        </w:rPr>
        <w:t>;</w:t>
      </w:r>
    </w:p>
    <w:p w14:paraId="7D1862F9" w14:textId="75665BAC" w:rsidR="006801DF" w:rsidRDefault="006801DF" w:rsidP="00E46CC6">
      <w:pPr>
        <w:pStyle w:val="ListParagraph"/>
        <w:widowControl w:val="0"/>
        <w:numPr>
          <w:ilvl w:val="0"/>
          <w:numId w:val="19"/>
        </w:numPr>
        <w:autoSpaceDE w:val="0"/>
        <w:spacing w:after="120" w:line="240" w:lineRule="auto"/>
        <w:jc w:val="both"/>
        <w:outlineLvl w:val="0"/>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UN systemwide reform,</w:t>
      </w:r>
      <w:r w:rsidR="00F86570">
        <w:rPr>
          <w:rFonts w:asciiTheme="minorHAnsi" w:hAnsiTheme="minorHAnsi" w:cstheme="minorHAnsi"/>
          <w:color w:val="000000" w:themeColor="text1"/>
          <w:sz w:val="24"/>
          <w:szCs w:val="24"/>
          <w:lang w:val="en-GB"/>
        </w:rPr>
        <w:t xml:space="preserve"> under management of</w:t>
      </w:r>
      <w:r>
        <w:rPr>
          <w:rFonts w:asciiTheme="minorHAnsi" w:hAnsiTheme="minorHAnsi" w:cstheme="minorHAnsi"/>
          <w:color w:val="000000" w:themeColor="text1"/>
          <w:sz w:val="24"/>
          <w:szCs w:val="24"/>
          <w:lang w:val="en-GB"/>
        </w:rPr>
        <w:t xml:space="preserve"> the Executive Director;</w:t>
      </w:r>
    </w:p>
    <w:p w14:paraId="107EFC21" w14:textId="7A935996" w:rsidR="00E46CC6" w:rsidRDefault="006801DF" w:rsidP="00E46CC6">
      <w:pPr>
        <w:pStyle w:val="ListParagraph"/>
        <w:widowControl w:val="0"/>
        <w:numPr>
          <w:ilvl w:val="0"/>
          <w:numId w:val="19"/>
        </w:numPr>
        <w:autoSpaceDE w:val="0"/>
        <w:spacing w:after="120" w:line="240" w:lineRule="auto"/>
        <w:jc w:val="both"/>
        <w:outlineLvl w:val="0"/>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Mainstreaming of the rights of persons with disabilities across UN agencies</w:t>
      </w:r>
      <w:r w:rsidR="000D164B">
        <w:rPr>
          <w:rFonts w:asciiTheme="minorHAnsi" w:hAnsiTheme="minorHAnsi" w:cstheme="minorHAnsi"/>
          <w:color w:val="000000" w:themeColor="text1"/>
          <w:sz w:val="24"/>
          <w:szCs w:val="24"/>
          <w:lang w:val="en-GB"/>
        </w:rPr>
        <w:t xml:space="preserve"> and </w:t>
      </w:r>
      <w:r w:rsidRPr="000D164B">
        <w:rPr>
          <w:rFonts w:asciiTheme="minorHAnsi" w:hAnsiTheme="minorHAnsi" w:cstheme="minorHAnsi"/>
          <w:color w:val="000000" w:themeColor="text1"/>
          <w:sz w:val="24"/>
          <w:szCs w:val="24"/>
          <w:lang w:val="en-GB"/>
        </w:rPr>
        <w:t>the World Bank group</w:t>
      </w:r>
      <w:r w:rsidR="00E46CC6">
        <w:rPr>
          <w:rFonts w:asciiTheme="minorHAnsi" w:hAnsiTheme="minorHAnsi" w:cstheme="minorHAnsi"/>
          <w:color w:val="000000" w:themeColor="text1"/>
          <w:sz w:val="24"/>
          <w:szCs w:val="24"/>
          <w:lang w:val="en-GB"/>
        </w:rPr>
        <w:t xml:space="preserve">; AND </w:t>
      </w:r>
    </w:p>
    <w:p w14:paraId="628D86F8" w14:textId="7524C2AC" w:rsidR="006801DF" w:rsidRPr="00F80D0C" w:rsidRDefault="00E46CC6" w:rsidP="00E46CC6">
      <w:pPr>
        <w:pStyle w:val="ListParagraph"/>
        <w:widowControl w:val="0"/>
        <w:numPr>
          <w:ilvl w:val="0"/>
          <w:numId w:val="19"/>
        </w:numPr>
        <w:autoSpaceDE w:val="0"/>
        <w:spacing w:after="120" w:line="240" w:lineRule="auto"/>
        <w:jc w:val="both"/>
        <w:outlineLvl w:val="0"/>
        <w:rPr>
          <w:rFonts w:asciiTheme="minorHAnsi" w:hAnsiTheme="minorHAnsi" w:cstheme="minorHAnsi"/>
          <w:color w:val="000000" w:themeColor="text1"/>
          <w:sz w:val="24"/>
          <w:szCs w:val="24"/>
          <w:lang w:val="en-GB"/>
        </w:rPr>
      </w:pPr>
      <w:r w:rsidRPr="00F80D0C">
        <w:rPr>
          <w:rFonts w:asciiTheme="minorHAnsi" w:hAnsiTheme="minorHAnsi" w:cstheme="minorHAnsi"/>
          <w:color w:val="000000" w:themeColor="text1"/>
          <w:sz w:val="24"/>
          <w:szCs w:val="24"/>
          <w:lang w:val="en-GB"/>
        </w:rPr>
        <w:t>Security Council resolution in particular on inclusion of persons with disabi</w:t>
      </w:r>
      <w:r w:rsidR="00F86570">
        <w:rPr>
          <w:rFonts w:asciiTheme="minorHAnsi" w:hAnsiTheme="minorHAnsi" w:cstheme="minorHAnsi"/>
          <w:color w:val="000000" w:themeColor="text1"/>
          <w:sz w:val="24"/>
          <w:szCs w:val="24"/>
          <w:lang w:val="en-GB"/>
        </w:rPr>
        <w:t>lities in humanitarian response, under management of the Executive Director</w:t>
      </w:r>
    </w:p>
    <w:p w14:paraId="61B2CF9C" w14:textId="7F4AEF32" w:rsidR="00F80D0C" w:rsidRPr="00FC56F4" w:rsidRDefault="00F80D0C" w:rsidP="00FC56F4">
      <w:pPr>
        <w:pStyle w:val="ColorfulList-Accent11"/>
        <w:numPr>
          <w:ilvl w:val="0"/>
          <w:numId w:val="19"/>
        </w:numPr>
        <w:spacing w:after="0" w:line="240" w:lineRule="auto"/>
        <w:contextualSpacing/>
        <w:rPr>
          <w:rFonts w:asciiTheme="minorHAnsi" w:hAnsiTheme="minorHAnsi" w:cstheme="minorHAnsi"/>
          <w:color w:val="000000" w:themeColor="text1"/>
          <w:sz w:val="24"/>
          <w:szCs w:val="24"/>
          <w:lang w:val="en-GB"/>
        </w:rPr>
      </w:pPr>
      <w:r w:rsidRPr="00F80D0C">
        <w:rPr>
          <w:rFonts w:asciiTheme="minorHAnsi" w:hAnsiTheme="minorHAnsi" w:cstheme="minorHAnsi"/>
          <w:color w:val="000000" w:themeColor="text1"/>
          <w:sz w:val="24"/>
          <w:szCs w:val="24"/>
          <w:lang w:val="en-GB"/>
        </w:rPr>
        <w:t xml:space="preserve">Providing ad-hoc technical assistance to IDA on thematic issues </w:t>
      </w:r>
    </w:p>
    <w:p w14:paraId="2E57C6C5" w14:textId="5AD7E2C0" w:rsidR="00B96253" w:rsidRPr="006801DF" w:rsidRDefault="00B96253" w:rsidP="006801DF">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p>
    <w:p w14:paraId="24021CB9" w14:textId="77777777" w:rsidR="00003598" w:rsidRDefault="004849E1"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Key interlocutors </w:t>
      </w:r>
    </w:p>
    <w:p w14:paraId="750E6296" w14:textId="4F12BFB8" w:rsidR="00B96253" w:rsidRPr="00003598" w:rsidRDefault="00C532E1"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color w:val="000000" w:themeColor="text1"/>
          <w:sz w:val="24"/>
          <w:szCs w:val="24"/>
          <w:lang w:val="en-GB"/>
        </w:rPr>
        <w:t xml:space="preserve">Permanent Missions of </w:t>
      </w:r>
      <w:r w:rsidR="004849E1" w:rsidRPr="00003598">
        <w:rPr>
          <w:rFonts w:asciiTheme="minorHAnsi" w:hAnsiTheme="minorHAnsi" w:cstheme="minorHAnsi"/>
          <w:color w:val="000000" w:themeColor="text1"/>
          <w:sz w:val="24"/>
          <w:szCs w:val="24"/>
          <w:lang w:val="en-GB"/>
        </w:rPr>
        <w:t xml:space="preserve">Member States </w:t>
      </w:r>
      <w:r w:rsidRPr="00003598">
        <w:rPr>
          <w:rFonts w:asciiTheme="minorHAnsi" w:hAnsiTheme="minorHAnsi" w:cstheme="minorHAnsi"/>
          <w:color w:val="000000" w:themeColor="text1"/>
          <w:sz w:val="24"/>
          <w:szCs w:val="24"/>
          <w:lang w:val="en-GB"/>
        </w:rPr>
        <w:t xml:space="preserve">to the United Nations </w:t>
      </w:r>
      <w:r w:rsidR="004849E1" w:rsidRPr="00003598">
        <w:rPr>
          <w:rFonts w:asciiTheme="minorHAnsi" w:hAnsiTheme="minorHAnsi" w:cstheme="minorHAnsi"/>
          <w:color w:val="000000" w:themeColor="text1"/>
          <w:sz w:val="24"/>
          <w:szCs w:val="24"/>
          <w:lang w:val="en-GB"/>
        </w:rPr>
        <w:t>in N</w:t>
      </w:r>
      <w:r w:rsidRPr="00003598">
        <w:rPr>
          <w:rFonts w:asciiTheme="minorHAnsi" w:hAnsiTheme="minorHAnsi" w:cstheme="minorHAnsi"/>
          <w:color w:val="000000" w:themeColor="text1"/>
          <w:sz w:val="24"/>
          <w:szCs w:val="24"/>
          <w:lang w:val="en-GB"/>
        </w:rPr>
        <w:t xml:space="preserve">ew </w:t>
      </w:r>
      <w:r w:rsidR="004849E1" w:rsidRPr="00003598">
        <w:rPr>
          <w:rFonts w:asciiTheme="minorHAnsi" w:hAnsiTheme="minorHAnsi" w:cstheme="minorHAnsi"/>
          <w:color w:val="000000" w:themeColor="text1"/>
          <w:sz w:val="24"/>
          <w:szCs w:val="24"/>
          <w:lang w:val="en-GB"/>
        </w:rPr>
        <w:t>Y</w:t>
      </w:r>
      <w:r w:rsidRPr="00003598">
        <w:rPr>
          <w:rFonts w:asciiTheme="minorHAnsi" w:hAnsiTheme="minorHAnsi" w:cstheme="minorHAnsi"/>
          <w:color w:val="000000" w:themeColor="text1"/>
          <w:sz w:val="24"/>
          <w:szCs w:val="24"/>
          <w:lang w:val="en-GB"/>
        </w:rPr>
        <w:t>ork</w:t>
      </w:r>
      <w:r w:rsidR="004849E1" w:rsidRPr="00003598">
        <w:rPr>
          <w:rFonts w:asciiTheme="minorHAnsi" w:hAnsiTheme="minorHAnsi" w:cstheme="minorHAnsi"/>
          <w:color w:val="000000" w:themeColor="text1"/>
          <w:sz w:val="24"/>
          <w:szCs w:val="24"/>
          <w:lang w:val="en-GB"/>
        </w:rPr>
        <w:t>, IDA members</w:t>
      </w:r>
      <w:r w:rsidR="00525B49" w:rsidRPr="00003598">
        <w:rPr>
          <w:rFonts w:asciiTheme="minorHAnsi" w:hAnsiTheme="minorHAnsi" w:cstheme="minorHAnsi"/>
          <w:color w:val="000000" w:themeColor="text1"/>
          <w:sz w:val="24"/>
          <w:szCs w:val="24"/>
          <w:lang w:val="en-GB"/>
        </w:rPr>
        <w:t xml:space="preserve">, </w:t>
      </w:r>
      <w:r w:rsidR="004849E1" w:rsidRPr="00003598">
        <w:rPr>
          <w:rFonts w:asciiTheme="minorHAnsi" w:hAnsiTheme="minorHAnsi" w:cstheme="minorHAnsi"/>
          <w:color w:val="000000" w:themeColor="text1"/>
          <w:sz w:val="24"/>
          <w:szCs w:val="24"/>
          <w:lang w:val="en-GB"/>
        </w:rPr>
        <w:t>their member</w:t>
      </w:r>
      <w:r w:rsidRPr="00003598">
        <w:rPr>
          <w:rFonts w:asciiTheme="minorHAnsi" w:hAnsiTheme="minorHAnsi" w:cstheme="minorHAnsi"/>
          <w:color w:val="000000" w:themeColor="text1"/>
          <w:sz w:val="24"/>
          <w:szCs w:val="24"/>
          <w:lang w:val="en-GB"/>
        </w:rPr>
        <w:t xml:space="preserve">s, </w:t>
      </w:r>
      <w:r w:rsidR="00525B49" w:rsidRPr="00003598">
        <w:rPr>
          <w:rFonts w:asciiTheme="minorHAnsi" w:hAnsiTheme="minorHAnsi" w:cstheme="minorHAnsi"/>
          <w:color w:val="000000" w:themeColor="text1"/>
          <w:sz w:val="24"/>
          <w:szCs w:val="24"/>
          <w:lang w:val="en-GB"/>
        </w:rPr>
        <w:t>other DPOs</w:t>
      </w:r>
      <w:r w:rsidRPr="00003598">
        <w:rPr>
          <w:rFonts w:asciiTheme="minorHAnsi" w:hAnsiTheme="minorHAnsi" w:cstheme="minorHAnsi"/>
          <w:color w:val="000000" w:themeColor="text1"/>
          <w:sz w:val="24"/>
          <w:szCs w:val="24"/>
          <w:lang w:val="en-GB"/>
        </w:rPr>
        <w:t xml:space="preserve"> as well as civil society representatives</w:t>
      </w:r>
      <w:r w:rsidR="004849E1" w:rsidRPr="00003598">
        <w:rPr>
          <w:rFonts w:asciiTheme="minorHAnsi" w:hAnsiTheme="minorHAnsi" w:cstheme="minorHAnsi"/>
          <w:color w:val="000000" w:themeColor="text1"/>
          <w:sz w:val="24"/>
          <w:szCs w:val="24"/>
          <w:lang w:val="en-GB"/>
        </w:rPr>
        <w:t>, IDA Secretariat team, the UN system, UN agencies</w:t>
      </w:r>
      <w:r w:rsidRPr="00003598">
        <w:rPr>
          <w:rFonts w:asciiTheme="minorHAnsi" w:hAnsiTheme="minorHAnsi" w:cstheme="minorHAnsi"/>
          <w:color w:val="000000" w:themeColor="text1"/>
          <w:sz w:val="24"/>
          <w:szCs w:val="24"/>
          <w:lang w:val="en-GB"/>
        </w:rPr>
        <w:t xml:space="preserve">, in particular </w:t>
      </w:r>
      <w:r w:rsidR="006801DF">
        <w:rPr>
          <w:rFonts w:asciiTheme="minorHAnsi" w:hAnsiTheme="minorHAnsi" w:cstheme="minorHAnsi"/>
          <w:color w:val="000000" w:themeColor="text1"/>
          <w:sz w:val="24"/>
          <w:szCs w:val="24"/>
          <w:lang w:val="en-GB"/>
        </w:rPr>
        <w:t>UN</w:t>
      </w:r>
      <w:r w:rsidR="00A41E7A">
        <w:rPr>
          <w:rFonts w:asciiTheme="minorHAnsi" w:hAnsiTheme="minorHAnsi" w:cstheme="minorHAnsi"/>
          <w:color w:val="000000" w:themeColor="text1"/>
          <w:sz w:val="24"/>
          <w:szCs w:val="24"/>
          <w:lang w:val="en-GB"/>
        </w:rPr>
        <w:t>D</w:t>
      </w:r>
      <w:r w:rsidR="006801DF">
        <w:rPr>
          <w:rFonts w:asciiTheme="minorHAnsi" w:hAnsiTheme="minorHAnsi" w:cstheme="minorHAnsi"/>
          <w:color w:val="000000" w:themeColor="text1"/>
          <w:sz w:val="24"/>
          <w:szCs w:val="24"/>
          <w:lang w:val="en-GB"/>
        </w:rPr>
        <w:t>P</w:t>
      </w:r>
      <w:r w:rsidR="00A41E7A">
        <w:rPr>
          <w:rFonts w:asciiTheme="minorHAnsi" w:hAnsiTheme="minorHAnsi" w:cstheme="minorHAnsi"/>
          <w:color w:val="000000" w:themeColor="text1"/>
          <w:sz w:val="24"/>
          <w:szCs w:val="24"/>
          <w:lang w:val="en-GB"/>
        </w:rPr>
        <w:t xml:space="preserve">, World Bank, </w:t>
      </w:r>
      <w:r w:rsidRPr="00003598">
        <w:rPr>
          <w:rFonts w:asciiTheme="minorHAnsi" w:hAnsiTheme="minorHAnsi" w:cstheme="minorHAnsi"/>
          <w:color w:val="000000" w:themeColor="text1"/>
          <w:sz w:val="24"/>
          <w:szCs w:val="24"/>
          <w:lang w:val="en-GB"/>
        </w:rPr>
        <w:t>UNDESA as the co-Secretariat of the UN CRPD</w:t>
      </w:r>
      <w:r w:rsidR="00966B3B" w:rsidRPr="00003598">
        <w:rPr>
          <w:rFonts w:asciiTheme="minorHAnsi" w:hAnsiTheme="minorHAnsi" w:cstheme="minorHAnsi"/>
          <w:i/>
          <w:color w:val="000000" w:themeColor="text1"/>
          <w:sz w:val="24"/>
          <w:szCs w:val="24"/>
          <w:lang w:val="en-GB"/>
        </w:rPr>
        <w:t xml:space="preserve">, </w:t>
      </w:r>
      <w:r w:rsidRPr="00003598">
        <w:rPr>
          <w:rFonts w:asciiTheme="minorHAnsi" w:hAnsiTheme="minorHAnsi" w:cstheme="minorHAnsi"/>
          <w:color w:val="000000" w:themeColor="text1"/>
          <w:sz w:val="24"/>
          <w:szCs w:val="24"/>
          <w:lang w:val="en-GB"/>
        </w:rPr>
        <w:t xml:space="preserve">the Bureau of the </w:t>
      </w:r>
      <w:r w:rsidR="004849E1" w:rsidRPr="00003598">
        <w:rPr>
          <w:rFonts w:asciiTheme="minorHAnsi" w:hAnsiTheme="minorHAnsi" w:cstheme="minorHAnsi"/>
          <w:color w:val="000000" w:themeColor="text1"/>
          <w:sz w:val="24"/>
          <w:szCs w:val="24"/>
          <w:lang w:val="en-GB"/>
        </w:rPr>
        <w:t>Conference of State Parties to the CRP</w:t>
      </w:r>
      <w:r w:rsidRPr="00003598">
        <w:rPr>
          <w:rFonts w:asciiTheme="minorHAnsi" w:hAnsiTheme="minorHAnsi" w:cstheme="minorHAnsi"/>
          <w:color w:val="000000" w:themeColor="text1"/>
          <w:sz w:val="24"/>
          <w:szCs w:val="24"/>
          <w:lang w:val="en-GB"/>
        </w:rPr>
        <w:t>D and Bureaus of the ECOSOC functional commissions, in particular the Commission for Social Development</w:t>
      </w:r>
      <w:r w:rsidR="00E401B6" w:rsidRPr="00003598">
        <w:rPr>
          <w:rFonts w:asciiTheme="minorHAnsi" w:hAnsiTheme="minorHAnsi" w:cstheme="minorHAnsi"/>
          <w:color w:val="000000" w:themeColor="text1"/>
          <w:sz w:val="24"/>
          <w:szCs w:val="24"/>
          <w:lang w:val="en-GB"/>
        </w:rPr>
        <w:t>.</w:t>
      </w:r>
    </w:p>
    <w:p w14:paraId="5E4C174B" w14:textId="0529FF5C" w:rsidR="00003598" w:rsidRPr="00003598" w:rsidRDefault="00003598" w:rsidP="00003598">
      <w:pPr>
        <w:shd w:val="clear" w:color="auto" w:fill="D0CECE" w:themeFill="background2" w:themeFillShade="E6"/>
        <w:spacing w:after="120" w:line="240" w:lineRule="auto"/>
        <w:rPr>
          <w:rFonts w:asciiTheme="minorHAnsi" w:hAnsiTheme="minorHAnsi" w:cstheme="minorHAnsi"/>
          <w:b/>
          <w:bCs/>
          <w:color w:val="000000" w:themeColor="text1"/>
          <w:sz w:val="24"/>
          <w:szCs w:val="24"/>
          <w:lang w:val="en-US"/>
        </w:rPr>
      </w:pPr>
      <w:r w:rsidRPr="00003598">
        <w:rPr>
          <w:rFonts w:asciiTheme="minorHAnsi" w:hAnsiTheme="minorHAnsi" w:cstheme="minorHAnsi"/>
          <w:b/>
          <w:bCs/>
          <w:color w:val="000000" w:themeColor="text1"/>
          <w:sz w:val="24"/>
          <w:szCs w:val="24"/>
          <w:lang w:val="en-US"/>
        </w:rPr>
        <w:t>C. JOB DESCRIPTION</w:t>
      </w:r>
    </w:p>
    <w:p w14:paraId="43E90CAD" w14:textId="77777777" w:rsidR="00B96253" w:rsidRPr="00003598" w:rsidRDefault="004849E1" w:rsidP="00003598">
      <w:pPr>
        <w:widowControl w:val="0"/>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Responsibilities</w:t>
      </w:r>
    </w:p>
    <w:p w14:paraId="0F7CF455" w14:textId="4D55E917" w:rsidR="00B96253" w:rsidRPr="00003598" w:rsidRDefault="004849E1" w:rsidP="00003598">
      <w:pPr>
        <w:pStyle w:val="ColorfulList-Accent11"/>
        <w:spacing w:after="120" w:line="240" w:lineRule="auto"/>
        <w:ind w:left="0"/>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 xml:space="preserve">In all his/her endeavours, the </w:t>
      </w:r>
      <w:r w:rsidR="00F86570" w:rsidRPr="00003598">
        <w:rPr>
          <w:rFonts w:asciiTheme="minorHAnsi" w:hAnsiTheme="minorHAnsi" w:cstheme="minorHAnsi"/>
          <w:bCs/>
          <w:color w:val="000000" w:themeColor="text1"/>
          <w:sz w:val="24"/>
          <w:szCs w:val="24"/>
          <w:lang w:val="en-GB"/>
        </w:rPr>
        <w:t xml:space="preserve">Human Rights </w:t>
      </w:r>
      <w:r w:rsidR="00F86570">
        <w:rPr>
          <w:rFonts w:asciiTheme="minorHAnsi" w:hAnsiTheme="minorHAnsi" w:cstheme="minorHAnsi"/>
          <w:bCs/>
          <w:color w:val="000000" w:themeColor="text1"/>
          <w:sz w:val="24"/>
          <w:szCs w:val="24"/>
          <w:lang w:val="en-GB"/>
        </w:rPr>
        <w:t xml:space="preserve">Officer </w:t>
      </w:r>
      <w:r w:rsidRPr="00003598">
        <w:rPr>
          <w:rFonts w:asciiTheme="minorHAnsi" w:hAnsiTheme="minorHAnsi" w:cstheme="minorHAnsi"/>
          <w:color w:val="000000" w:themeColor="text1"/>
          <w:sz w:val="24"/>
          <w:szCs w:val="24"/>
          <w:lang w:val="en-GB"/>
        </w:rPr>
        <w:t>will ensure participatory approaches, attention to representation of the diversity of the disability movement and its constituencies. S/he will coordinate with other IDA Secretariat team members as relevant to ensure optimum collaboration and efficient use of resources to achieve common IDA objectives.</w:t>
      </w:r>
      <w:r w:rsidRPr="00003598">
        <w:rPr>
          <w:rFonts w:asciiTheme="minorHAnsi" w:hAnsiTheme="minorHAnsi" w:cstheme="minorHAnsi"/>
          <w:color w:val="000000" w:themeColor="text1"/>
          <w:sz w:val="24"/>
          <w:szCs w:val="24"/>
          <w:shd w:val="clear" w:color="auto" w:fill="FFFF00"/>
          <w:lang w:val="en-GB"/>
        </w:rPr>
        <w:t xml:space="preserve">  </w:t>
      </w:r>
    </w:p>
    <w:p w14:paraId="4A97DC7B" w14:textId="77777777" w:rsidR="00E46CC6" w:rsidRDefault="00E46CC6" w:rsidP="00E46CC6">
      <w:pPr>
        <w:pStyle w:val="ColorfulList-Accent11"/>
        <w:numPr>
          <w:ilvl w:val="0"/>
          <w:numId w:val="1"/>
        </w:numPr>
        <w:spacing w:after="0" w:line="240" w:lineRule="auto"/>
        <w:ind w:left="357" w:hanging="357"/>
        <w:contextualSpacing/>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Provide human rights and advocacy expertise to influence GA resolutions and support the achievement of overall IDA strategic objectives</w:t>
      </w:r>
    </w:p>
    <w:p w14:paraId="4405A612" w14:textId="77777777" w:rsidR="00E46CC6" w:rsidRPr="00003598" w:rsidRDefault="00E46CC6" w:rsidP="00E46CC6">
      <w:pPr>
        <w:pStyle w:val="ColorfulList-Accent11"/>
        <w:spacing w:after="0" w:line="240" w:lineRule="auto"/>
        <w:ind w:left="357"/>
        <w:contextualSpacing/>
        <w:rPr>
          <w:rFonts w:asciiTheme="minorHAnsi" w:hAnsiTheme="minorHAnsi" w:cstheme="minorHAnsi"/>
          <w:b/>
          <w:color w:val="000000" w:themeColor="text1"/>
          <w:sz w:val="24"/>
          <w:szCs w:val="24"/>
          <w:lang w:val="en-GB"/>
        </w:rPr>
      </w:pPr>
    </w:p>
    <w:p w14:paraId="3EF23C64" w14:textId="77777777" w:rsidR="00E46CC6" w:rsidRPr="00003598"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 xml:space="preserve">Engage in continued advocacy to propose, obtain, secure and/or reinforce relevant language in General Assembly resolutions, </w:t>
      </w:r>
      <w:r>
        <w:rPr>
          <w:rFonts w:asciiTheme="minorHAnsi" w:hAnsiTheme="minorHAnsi" w:cstheme="minorHAnsi"/>
          <w:color w:val="000000" w:themeColor="text1"/>
          <w:sz w:val="24"/>
          <w:szCs w:val="24"/>
          <w:lang w:val="en-GB"/>
        </w:rPr>
        <w:t xml:space="preserve">with particular focus on third committee and </w:t>
      </w:r>
      <w:r w:rsidRPr="00003598">
        <w:rPr>
          <w:rFonts w:asciiTheme="minorHAnsi" w:hAnsiTheme="minorHAnsi" w:cstheme="minorHAnsi"/>
          <w:color w:val="000000" w:themeColor="text1"/>
          <w:sz w:val="24"/>
          <w:szCs w:val="24"/>
          <w:lang w:val="en-GB"/>
        </w:rPr>
        <w:t>including the annual political declaration of the UNGA</w:t>
      </w:r>
    </w:p>
    <w:p w14:paraId="6E039CC5" w14:textId="77777777" w:rsidR="00E46CC6" w:rsidRPr="00003598"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 xml:space="preserve">Liaise with IDA New York staff and CRPD Treaty Body Unit on thematic resolutions </w:t>
      </w:r>
    </w:p>
    <w:p w14:paraId="1BA2269B" w14:textId="77777777" w:rsidR="00E46CC6" w:rsidRPr="00003598"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GB"/>
        </w:rPr>
        <w:t>In coordination with OHCHR, New Zealand, Mexico, Sweden, Philippines and Tanzania, develop and implement a strategy to support the drafting and adoption of complementary resolutions between the GA and HRC</w:t>
      </w:r>
    </w:p>
    <w:p w14:paraId="36AFD7A9" w14:textId="77777777" w:rsidR="00E46CC6" w:rsidRPr="00003598"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Engage with concerned UN agencies on adequate processes (e.g. resolution on Children with Disabilities' rights with UNICEF, Conference on the Status of Women with UNWOMEN)</w:t>
      </w:r>
    </w:p>
    <w:p w14:paraId="12F12F96" w14:textId="77777777" w:rsidR="00E46CC6"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GB"/>
        </w:rPr>
        <w:t>Engage with Member States in continued advocacy to propose, obtain, secure and/or reinforce relevant language in resolutions with ECOSOC Commissions, primarily with the Commission on Social Development (CSocD)</w:t>
      </w:r>
    </w:p>
    <w:p w14:paraId="49BB4204" w14:textId="77777777" w:rsidR="00E46CC6" w:rsidRPr="0083126B"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US"/>
        </w:rPr>
        <w:lastRenderedPageBreak/>
        <w:t xml:space="preserve">Coordinate with the </w:t>
      </w:r>
      <w:r w:rsidRPr="0083126B">
        <w:rPr>
          <w:rFonts w:asciiTheme="minorHAnsi" w:hAnsiTheme="minorHAnsi" w:cstheme="minorHAnsi"/>
          <w:color w:val="000000" w:themeColor="text1"/>
          <w:sz w:val="24"/>
          <w:szCs w:val="24"/>
          <w:lang w:val="en-GB"/>
        </w:rPr>
        <w:t xml:space="preserve">Group of Friends to the CRPD in New York (consistently with the Group of Friends in Geneva), and develop, maintain relations and support dialogue with Member States’ Permanent Missions in New York </w:t>
      </w:r>
    </w:p>
    <w:p w14:paraId="6C2BA348" w14:textId="597CD657" w:rsidR="00E46CC6"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Explore mechanisms for including language on the rights of persons with disabilities in the work of other GA committees beyond the second</w:t>
      </w:r>
      <w:r w:rsidR="00C631A1">
        <w:rPr>
          <w:rFonts w:asciiTheme="minorHAnsi" w:hAnsiTheme="minorHAnsi" w:cstheme="minorHAnsi"/>
          <w:color w:val="000000" w:themeColor="text1"/>
          <w:sz w:val="24"/>
          <w:szCs w:val="24"/>
          <w:lang w:val="en-GB"/>
        </w:rPr>
        <w:t xml:space="preserve"> and the third </w:t>
      </w:r>
    </w:p>
    <w:p w14:paraId="27C0E2B2" w14:textId="77777777" w:rsidR="00E46CC6" w:rsidRDefault="00E46CC6" w:rsidP="00E46CC6">
      <w:pPr>
        <w:pStyle w:val="ColorfulList-Accent11"/>
        <w:spacing w:after="0" w:line="240" w:lineRule="auto"/>
        <w:ind w:left="502"/>
        <w:contextualSpacing/>
        <w:rPr>
          <w:rFonts w:asciiTheme="minorHAnsi" w:hAnsiTheme="minorHAnsi" w:cstheme="minorHAnsi"/>
          <w:color w:val="000000" w:themeColor="text1"/>
          <w:sz w:val="24"/>
          <w:szCs w:val="24"/>
          <w:lang w:val="en-GB"/>
        </w:rPr>
      </w:pPr>
    </w:p>
    <w:p w14:paraId="7E0A13E5" w14:textId="77777777" w:rsidR="00B96253" w:rsidRDefault="004849E1" w:rsidP="00E46CC6">
      <w:pPr>
        <w:pStyle w:val="ColorfulList-Accent11"/>
        <w:numPr>
          <w:ilvl w:val="0"/>
          <w:numId w:val="1"/>
        </w:numPr>
        <w:spacing w:after="0" w:line="240" w:lineRule="auto"/>
        <w:contextualSpacing/>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Ensure strategic coordination to secure optimum participation of DPOs and outcomes from the Conference of State Parties to the CRPD</w:t>
      </w:r>
    </w:p>
    <w:p w14:paraId="2DC59E8E" w14:textId="77777777" w:rsidR="00E46CC6" w:rsidRPr="00003598" w:rsidRDefault="00E46CC6" w:rsidP="00E46CC6">
      <w:pPr>
        <w:pStyle w:val="ColorfulList-Accent11"/>
        <w:spacing w:after="0" w:line="240" w:lineRule="auto"/>
        <w:ind w:left="360"/>
        <w:contextualSpacing/>
        <w:rPr>
          <w:rFonts w:asciiTheme="minorHAnsi" w:hAnsiTheme="minorHAnsi" w:cstheme="minorHAnsi"/>
          <w:b/>
          <w:color w:val="000000" w:themeColor="text1"/>
          <w:sz w:val="24"/>
          <w:szCs w:val="24"/>
          <w:lang w:val="en-GB"/>
        </w:rPr>
      </w:pPr>
    </w:p>
    <w:p w14:paraId="63AA2536" w14:textId="41493B8D" w:rsidR="00B96253" w:rsidRPr="00003598" w:rsidRDefault="00A85FC1"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Engage </w:t>
      </w:r>
      <w:r w:rsidR="004849E1" w:rsidRPr="00003598">
        <w:rPr>
          <w:rFonts w:asciiTheme="minorHAnsi" w:hAnsiTheme="minorHAnsi" w:cstheme="minorHAnsi"/>
          <w:color w:val="000000" w:themeColor="text1"/>
          <w:sz w:val="24"/>
          <w:szCs w:val="24"/>
          <w:lang w:val="en-GB"/>
        </w:rPr>
        <w:t>with Member States, the COSP Bureau, UN</w:t>
      </w:r>
      <w:r w:rsidRPr="00003598">
        <w:rPr>
          <w:rFonts w:asciiTheme="minorHAnsi" w:hAnsiTheme="minorHAnsi" w:cstheme="minorHAnsi"/>
          <w:color w:val="000000" w:themeColor="text1"/>
          <w:sz w:val="24"/>
          <w:szCs w:val="24"/>
          <w:lang w:val="en-GB"/>
        </w:rPr>
        <w:t xml:space="preserve"> </w:t>
      </w:r>
      <w:r w:rsidR="004849E1" w:rsidRPr="00003598">
        <w:rPr>
          <w:rFonts w:asciiTheme="minorHAnsi" w:hAnsiTheme="minorHAnsi" w:cstheme="minorHAnsi"/>
          <w:color w:val="000000" w:themeColor="text1"/>
          <w:sz w:val="24"/>
          <w:szCs w:val="24"/>
          <w:lang w:val="en-GB"/>
        </w:rPr>
        <w:t>DESA</w:t>
      </w:r>
      <w:r w:rsidRPr="00003598">
        <w:rPr>
          <w:rFonts w:asciiTheme="minorHAnsi" w:hAnsiTheme="minorHAnsi" w:cstheme="minorHAnsi"/>
          <w:color w:val="000000" w:themeColor="text1"/>
          <w:sz w:val="24"/>
          <w:szCs w:val="24"/>
          <w:lang w:val="en-GB"/>
        </w:rPr>
        <w:t>, the IASG</w:t>
      </w:r>
      <w:r w:rsidR="004849E1" w:rsidRPr="00003598">
        <w:rPr>
          <w:rFonts w:asciiTheme="minorHAnsi" w:hAnsiTheme="minorHAnsi" w:cstheme="minorHAnsi"/>
          <w:color w:val="000000" w:themeColor="text1"/>
          <w:sz w:val="24"/>
          <w:szCs w:val="24"/>
          <w:lang w:val="en-GB"/>
        </w:rPr>
        <w:t xml:space="preserve"> and the Group of Friends t</w:t>
      </w:r>
      <w:r w:rsidRPr="00003598">
        <w:rPr>
          <w:rFonts w:asciiTheme="minorHAnsi" w:hAnsiTheme="minorHAnsi" w:cstheme="minorHAnsi"/>
          <w:color w:val="000000" w:themeColor="text1"/>
          <w:sz w:val="24"/>
          <w:szCs w:val="24"/>
          <w:lang w:val="en-GB"/>
        </w:rPr>
        <w:t>o ensure an inclusive and participatory Conference in line with the standards set by the CRPD</w:t>
      </w:r>
    </w:p>
    <w:p w14:paraId="0811610A" w14:textId="2B197A06" w:rsidR="00B96253" w:rsidRPr="00003598" w:rsidRDefault="004849E1"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Facilitate the Civil Society Coordination Mechanism to strategize civil society engagement ahead of </w:t>
      </w:r>
      <w:r w:rsidR="00A85FC1" w:rsidRPr="00003598">
        <w:rPr>
          <w:rFonts w:asciiTheme="minorHAnsi" w:hAnsiTheme="minorHAnsi" w:cstheme="minorHAnsi"/>
          <w:color w:val="000000" w:themeColor="text1"/>
          <w:sz w:val="24"/>
          <w:szCs w:val="24"/>
          <w:lang w:val="en-GB"/>
        </w:rPr>
        <w:t xml:space="preserve">and during </w:t>
      </w:r>
      <w:r w:rsidRPr="00003598">
        <w:rPr>
          <w:rFonts w:asciiTheme="minorHAnsi" w:hAnsiTheme="minorHAnsi" w:cstheme="minorHAnsi"/>
          <w:color w:val="000000" w:themeColor="text1"/>
          <w:sz w:val="24"/>
          <w:szCs w:val="24"/>
          <w:lang w:val="en-GB"/>
        </w:rPr>
        <w:t>the Conference of State Parties to the CRPD</w:t>
      </w:r>
    </w:p>
    <w:p w14:paraId="1DC4738F" w14:textId="77777777" w:rsidR="00B96253" w:rsidRPr="00003598" w:rsidRDefault="004849E1"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Support the preparation of background papers, ensuring inputs from DPOs and securing space for DPO speakers </w:t>
      </w:r>
    </w:p>
    <w:p w14:paraId="1491EDE6" w14:textId="46AE9598" w:rsidR="00B96253" w:rsidRPr="00003598" w:rsidRDefault="004849E1"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Coordinate IDA and IDA member’s participation at COSP, including side-events participation</w:t>
      </w:r>
      <w:r w:rsidR="00A85FC1" w:rsidRPr="00003598">
        <w:rPr>
          <w:rFonts w:asciiTheme="minorHAnsi" w:hAnsiTheme="minorHAnsi" w:cstheme="minorHAnsi"/>
          <w:color w:val="000000" w:themeColor="text1"/>
          <w:sz w:val="24"/>
          <w:szCs w:val="24"/>
          <w:lang w:val="en-GB"/>
        </w:rPr>
        <w:t xml:space="preserve"> and organization</w:t>
      </w:r>
      <w:r w:rsidRPr="00003598">
        <w:rPr>
          <w:rFonts w:asciiTheme="minorHAnsi" w:hAnsiTheme="minorHAnsi" w:cstheme="minorHAnsi"/>
          <w:color w:val="000000" w:themeColor="text1"/>
          <w:sz w:val="24"/>
          <w:szCs w:val="24"/>
          <w:lang w:val="en-GB"/>
        </w:rPr>
        <w:t xml:space="preserve">, </w:t>
      </w:r>
      <w:r w:rsidR="00A85FC1" w:rsidRPr="00003598">
        <w:rPr>
          <w:rFonts w:asciiTheme="minorHAnsi" w:hAnsiTheme="minorHAnsi" w:cstheme="minorHAnsi"/>
          <w:color w:val="000000" w:themeColor="text1"/>
          <w:sz w:val="24"/>
          <w:szCs w:val="24"/>
          <w:lang w:val="en-GB"/>
        </w:rPr>
        <w:t xml:space="preserve">bilateral </w:t>
      </w:r>
      <w:r w:rsidRPr="00003598">
        <w:rPr>
          <w:rFonts w:asciiTheme="minorHAnsi" w:hAnsiTheme="minorHAnsi" w:cstheme="minorHAnsi"/>
          <w:color w:val="000000" w:themeColor="text1"/>
          <w:sz w:val="24"/>
          <w:szCs w:val="24"/>
          <w:lang w:val="en-GB"/>
        </w:rPr>
        <w:t>meetings, media communication</w:t>
      </w:r>
      <w:r w:rsidR="00A85FC1" w:rsidRPr="00003598">
        <w:rPr>
          <w:rFonts w:asciiTheme="minorHAnsi" w:hAnsiTheme="minorHAnsi" w:cstheme="minorHAnsi"/>
          <w:color w:val="000000" w:themeColor="text1"/>
          <w:sz w:val="24"/>
          <w:szCs w:val="24"/>
          <w:lang w:val="en-GB"/>
        </w:rPr>
        <w:t>s</w:t>
      </w:r>
    </w:p>
    <w:p w14:paraId="5935CC88" w14:textId="2D882307" w:rsidR="00B96253" w:rsidRDefault="004849E1"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Ensure the smooth organization of the Civil Society CRPD Forum, and liaise with relevant stakeholders </w:t>
      </w:r>
    </w:p>
    <w:p w14:paraId="5AB4882D" w14:textId="02ACFBD7" w:rsidR="003B1CE0" w:rsidRDefault="003B1CE0"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Ensure regular coordination with IDA’s Treaty Body Unit work and engagement with the CRPD Committee</w:t>
      </w:r>
    </w:p>
    <w:p w14:paraId="116089E7" w14:textId="77777777" w:rsidR="00E46CC6" w:rsidRPr="00003598" w:rsidRDefault="00E46CC6" w:rsidP="00E46CC6">
      <w:pPr>
        <w:pStyle w:val="ColorfulList-Accent11"/>
        <w:spacing w:after="0" w:line="240" w:lineRule="auto"/>
        <w:ind w:left="502"/>
        <w:contextualSpacing/>
        <w:rPr>
          <w:rFonts w:asciiTheme="minorHAnsi" w:hAnsiTheme="minorHAnsi" w:cstheme="minorHAnsi"/>
          <w:color w:val="000000" w:themeColor="text1"/>
          <w:sz w:val="24"/>
          <w:szCs w:val="24"/>
          <w:lang w:val="en-GB"/>
        </w:rPr>
      </w:pPr>
    </w:p>
    <w:p w14:paraId="7C69710D" w14:textId="50D28271" w:rsidR="00A41E7A" w:rsidRDefault="00A41E7A" w:rsidP="00E46CC6">
      <w:pPr>
        <w:pStyle w:val="ColorfulList-Accent11"/>
        <w:numPr>
          <w:ilvl w:val="0"/>
          <w:numId w:val="1"/>
        </w:numPr>
        <w:spacing w:after="0" w:line="240" w:lineRule="auto"/>
        <w:ind w:left="357" w:hanging="357"/>
        <w:contextualSpacing/>
        <w:rPr>
          <w:rFonts w:asciiTheme="minorHAnsi" w:hAnsiTheme="minorHAnsi" w:cstheme="minorHAnsi"/>
          <w:b/>
          <w:color w:val="000000" w:themeColor="text1"/>
          <w:sz w:val="24"/>
          <w:szCs w:val="24"/>
          <w:lang w:val="en-GB"/>
        </w:rPr>
      </w:pPr>
      <w:r w:rsidRPr="00E46CC6">
        <w:rPr>
          <w:rFonts w:asciiTheme="minorHAnsi" w:hAnsiTheme="minorHAnsi" w:cstheme="minorHAnsi"/>
          <w:b/>
          <w:color w:val="000000" w:themeColor="text1"/>
          <w:sz w:val="24"/>
          <w:szCs w:val="24"/>
          <w:lang w:val="en-GB"/>
        </w:rPr>
        <w:t xml:space="preserve">Provide technical assistance </w:t>
      </w:r>
      <w:r w:rsidR="00BE12B2" w:rsidRPr="00E46CC6">
        <w:rPr>
          <w:rFonts w:asciiTheme="minorHAnsi" w:hAnsiTheme="minorHAnsi" w:cstheme="minorHAnsi"/>
          <w:b/>
          <w:color w:val="000000" w:themeColor="text1"/>
          <w:sz w:val="24"/>
          <w:szCs w:val="24"/>
          <w:lang w:val="en-GB"/>
        </w:rPr>
        <w:t>and coordinate IDA</w:t>
      </w:r>
      <w:r w:rsidRPr="00E46CC6">
        <w:rPr>
          <w:rFonts w:asciiTheme="minorHAnsi" w:hAnsiTheme="minorHAnsi" w:cstheme="minorHAnsi"/>
          <w:b/>
          <w:color w:val="000000" w:themeColor="text1"/>
          <w:sz w:val="24"/>
          <w:szCs w:val="24"/>
          <w:lang w:val="en-GB"/>
        </w:rPr>
        <w:t xml:space="preserve"> advocacy </w:t>
      </w:r>
      <w:r w:rsidR="00BE12B2" w:rsidRPr="00E46CC6">
        <w:rPr>
          <w:rFonts w:asciiTheme="minorHAnsi" w:hAnsiTheme="minorHAnsi" w:cstheme="minorHAnsi"/>
          <w:b/>
          <w:color w:val="000000" w:themeColor="text1"/>
          <w:sz w:val="24"/>
          <w:szCs w:val="24"/>
          <w:lang w:val="en-GB"/>
        </w:rPr>
        <w:t>towards</w:t>
      </w:r>
      <w:r w:rsidRPr="00E46CC6">
        <w:rPr>
          <w:rFonts w:asciiTheme="minorHAnsi" w:hAnsiTheme="minorHAnsi" w:cstheme="minorHAnsi"/>
          <w:b/>
          <w:color w:val="000000" w:themeColor="text1"/>
          <w:sz w:val="24"/>
          <w:szCs w:val="24"/>
          <w:lang w:val="en-GB"/>
        </w:rPr>
        <w:t xml:space="preserve"> the ongoing</w:t>
      </w:r>
      <w:r w:rsidR="00BE12B2" w:rsidRPr="00E46CC6">
        <w:rPr>
          <w:rFonts w:asciiTheme="minorHAnsi" w:hAnsiTheme="minorHAnsi" w:cstheme="minorHAnsi"/>
          <w:b/>
          <w:color w:val="000000" w:themeColor="text1"/>
          <w:sz w:val="24"/>
          <w:szCs w:val="24"/>
          <w:lang w:val="en-GB"/>
        </w:rPr>
        <w:t xml:space="preserve"> UN reform processes</w:t>
      </w:r>
      <w:r w:rsidR="00F3370C">
        <w:rPr>
          <w:rFonts w:asciiTheme="minorHAnsi" w:hAnsiTheme="minorHAnsi" w:cstheme="minorHAnsi"/>
          <w:b/>
          <w:color w:val="000000" w:themeColor="text1"/>
          <w:sz w:val="24"/>
          <w:szCs w:val="24"/>
          <w:lang w:val="en-GB"/>
        </w:rPr>
        <w:t xml:space="preserve"> </w:t>
      </w:r>
    </w:p>
    <w:p w14:paraId="39E2874E" w14:textId="77777777" w:rsidR="00E46CC6" w:rsidRPr="00E46CC6" w:rsidRDefault="00E46CC6" w:rsidP="00E46CC6">
      <w:pPr>
        <w:pStyle w:val="ColorfulList-Accent11"/>
        <w:spacing w:after="0" w:line="240" w:lineRule="auto"/>
        <w:ind w:left="357"/>
        <w:contextualSpacing/>
        <w:rPr>
          <w:rFonts w:asciiTheme="minorHAnsi" w:hAnsiTheme="minorHAnsi" w:cstheme="minorHAnsi"/>
          <w:b/>
          <w:color w:val="000000" w:themeColor="text1"/>
          <w:sz w:val="24"/>
          <w:szCs w:val="24"/>
          <w:lang w:val="en-GB"/>
        </w:rPr>
      </w:pPr>
    </w:p>
    <w:p w14:paraId="48CD7BA7" w14:textId="7CD4C54A" w:rsidR="00A41E7A" w:rsidRDefault="00C631A1"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Under </w:t>
      </w:r>
      <w:r w:rsidR="00B17156">
        <w:rPr>
          <w:rFonts w:asciiTheme="minorHAnsi" w:hAnsiTheme="minorHAnsi" w:cstheme="minorHAnsi"/>
          <w:color w:val="000000" w:themeColor="text1"/>
          <w:sz w:val="24"/>
          <w:szCs w:val="24"/>
          <w:lang w:val="en-GB"/>
        </w:rPr>
        <w:t>management</w:t>
      </w:r>
      <w:r w:rsidR="00BE12B2" w:rsidRPr="00BE12B2">
        <w:rPr>
          <w:rFonts w:asciiTheme="minorHAnsi" w:hAnsiTheme="minorHAnsi" w:cstheme="minorHAnsi"/>
          <w:color w:val="000000" w:themeColor="text1"/>
          <w:sz w:val="24"/>
          <w:szCs w:val="24"/>
          <w:lang w:val="en-GB"/>
        </w:rPr>
        <w:t xml:space="preserve"> </w:t>
      </w:r>
      <w:r>
        <w:rPr>
          <w:rFonts w:asciiTheme="minorHAnsi" w:hAnsiTheme="minorHAnsi" w:cstheme="minorHAnsi"/>
          <w:color w:val="000000" w:themeColor="text1"/>
          <w:sz w:val="24"/>
          <w:szCs w:val="24"/>
          <w:lang w:val="en-GB"/>
        </w:rPr>
        <w:t>of</w:t>
      </w:r>
      <w:r w:rsidR="00BE12B2" w:rsidRPr="00BE12B2">
        <w:rPr>
          <w:rFonts w:asciiTheme="minorHAnsi" w:hAnsiTheme="minorHAnsi" w:cstheme="minorHAnsi"/>
          <w:color w:val="000000" w:themeColor="text1"/>
          <w:sz w:val="24"/>
          <w:szCs w:val="24"/>
          <w:lang w:val="en-GB"/>
        </w:rPr>
        <w:t xml:space="preserve"> the </w:t>
      </w:r>
      <w:r w:rsidR="00A41E7A" w:rsidRPr="00BE12B2">
        <w:rPr>
          <w:rFonts w:asciiTheme="minorHAnsi" w:hAnsiTheme="minorHAnsi" w:cstheme="minorHAnsi"/>
          <w:color w:val="000000" w:themeColor="text1"/>
          <w:sz w:val="24"/>
          <w:szCs w:val="24"/>
          <w:lang w:val="en-GB"/>
        </w:rPr>
        <w:t>IDA Executive Director,</w:t>
      </w:r>
      <w:r w:rsidR="00BE12B2">
        <w:rPr>
          <w:rFonts w:asciiTheme="minorHAnsi" w:hAnsiTheme="minorHAnsi" w:cstheme="minorHAnsi"/>
          <w:color w:val="000000" w:themeColor="text1"/>
          <w:sz w:val="24"/>
          <w:szCs w:val="24"/>
          <w:lang w:val="en-GB"/>
        </w:rPr>
        <w:t xml:space="preserve"> and </w:t>
      </w:r>
      <w:r w:rsidR="003B1CE0">
        <w:rPr>
          <w:rFonts w:asciiTheme="minorHAnsi" w:hAnsiTheme="minorHAnsi" w:cstheme="minorHAnsi"/>
          <w:color w:val="000000" w:themeColor="text1"/>
          <w:sz w:val="24"/>
          <w:szCs w:val="24"/>
          <w:lang w:val="en-GB"/>
        </w:rPr>
        <w:t xml:space="preserve">in </w:t>
      </w:r>
      <w:r w:rsidR="00BE12B2">
        <w:rPr>
          <w:rFonts w:asciiTheme="minorHAnsi" w:hAnsiTheme="minorHAnsi" w:cstheme="minorHAnsi"/>
          <w:color w:val="000000" w:themeColor="text1"/>
          <w:sz w:val="24"/>
          <w:szCs w:val="24"/>
          <w:lang w:val="en-GB"/>
        </w:rPr>
        <w:t>consultation with IDA Board,</w:t>
      </w:r>
      <w:r w:rsidR="00A41E7A" w:rsidRPr="00BE12B2">
        <w:rPr>
          <w:rFonts w:asciiTheme="minorHAnsi" w:hAnsiTheme="minorHAnsi" w:cstheme="minorHAnsi"/>
          <w:color w:val="000000" w:themeColor="text1"/>
          <w:sz w:val="24"/>
          <w:szCs w:val="24"/>
          <w:lang w:val="en-GB"/>
        </w:rPr>
        <w:t xml:space="preserve"> influence </w:t>
      </w:r>
      <w:r w:rsidR="00BE12B2">
        <w:rPr>
          <w:rFonts w:asciiTheme="minorHAnsi" w:hAnsiTheme="minorHAnsi" w:cstheme="minorHAnsi"/>
          <w:color w:val="000000" w:themeColor="text1"/>
          <w:sz w:val="24"/>
          <w:szCs w:val="24"/>
          <w:lang w:val="en-GB"/>
        </w:rPr>
        <w:t xml:space="preserve">ongoing </w:t>
      </w:r>
      <w:r w:rsidR="00A41E7A" w:rsidRPr="00BE12B2">
        <w:rPr>
          <w:rFonts w:asciiTheme="minorHAnsi" w:hAnsiTheme="minorHAnsi" w:cstheme="minorHAnsi"/>
          <w:color w:val="000000" w:themeColor="text1"/>
          <w:sz w:val="24"/>
          <w:szCs w:val="24"/>
          <w:lang w:val="en-GB"/>
        </w:rPr>
        <w:t>UN reform processes</w:t>
      </w:r>
      <w:r w:rsidR="003B1CE0">
        <w:rPr>
          <w:rFonts w:asciiTheme="minorHAnsi" w:hAnsiTheme="minorHAnsi" w:cstheme="minorHAnsi"/>
          <w:color w:val="000000" w:themeColor="text1"/>
          <w:sz w:val="24"/>
          <w:szCs w:val="24"/>
          <w:lang w:val="en-GB"/>
        </w:rPr>
        <w:t>, in particular</w:t>
      </w:r>
      <w:r w:rsidR="00A41E7A" w:rsidRPr="00BE12B2">
        <w:rPr>
          <w:rFonts w:asciiTheme="minorHAnsi" w:hAnsiTheme="minorHAnsi" w:cstheme="minorHAnsi"/>
          <w:color w:val="000000" w:themeColor="text1"/>
          <w:sz w:val="24"/>
          <w:szCs w:val="24"/>
          <w:lang w:val="en-GB"/>
        </w:rPr>
        <w:t xml:space="preserve"> </w:t>
      </w:r>
      <w:r w:rsidR="003B1CE0">
        <w:rPr>
          <w:rFonts w:asciiTheme="minorHAnsi" w:hAnsiTheme="minorHAnsi" w:cstheme="minorHAnsi"/>
          <w:color w:val="000000" w:themeColor="text1"/>
          <w:sz w:val="24"/>
          <w:szCs w:val="24"/>
          <w:lang w:val="en-GB"/>
        </w:rPr>
        <w:t xml:space="preserve">the </w:t>
      </w:r>
      <w:r w:rsidR="00BE12B2">
        <w:rPr>
          <w:rFonts w:asciiTheme="minorHAnsi" w:hAnsiTheme="minorHAnsi" w:cstheme="minorHAnsi"/>
          <w:color w:val="000000" w:themeColor="text1"/>
          <w:sz w:val="24"/>
          <w:szCs w:val="24"/>
          <w:lang w:val="en-GB"/>
        </w:rPr>
        <w:t>development and implementation of systemwide action plan and accountability mechanism on inclusion of persons with disabilities in the UN system (SWAP)</w:t>
      </w:r>
    </w:p>
    <w:p w14:paraId="5190E057" w14:textId="36E30358" w:rsidR="00BE12B2" w:rsidRDefault="00B1715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Support </w:t>
      </w:r>
      <w:r w:rsidR="00F3370C" w:rsidRPr="00BE12B2">
        <w:rPr>
          <w:rFonts w:asciiTheme="minorHAnsi" w:hAnsiTheme="minorHAnsi" w:cstheme="minorHAnsi"/>
          <w:color w:val="000000" w:themeColor="text1"/>
          <w:sz w:val="24"/>
          <w:szCs w:val="24"/>
          <w:lang w:val="en-GB"/>
        </w:rPr>
        <w:t>the IDA Executive Director</w:t>
      </w:r>
      <w:r w:rsidR="00F3370C">
        <w:rPr>
          <w:rFonts w:asciiTheme="minorHAnsi" w:hAnsiTheme="minorHAnsi" w:cstheme="minorHAnsi"/>
          <w:color w:val="000000" w:themeColor="text1"/>
          <w:sz w:val="24"/>
          <w:szCs w:val="24"/>
          <w:lang w:val="en-GB"/>
        </w:rPr>
        <w:t xml:space="preserve"> in IDA c</w:t>
      </w:r>
      <w:r w:rsidR="00BE12B2">
        <w:rPr>
          <w:rFonts w:asciiTheme="minorHAnsi" w:hAnsiTheme="minorHAnsi" w:cstheme="minorHAnsi"/>
          <w:color w:val="000000" w:themeColor="text1"/>
          <w:sz w:val="24"/>
          <w:szCs w:val="24"/>
          <w:lang w:val="en-GB"/>
        </w:rPr>
        <w:t>oordinat</w:t>
      </w:r>
      <w:r w:rsidR="00F3370C">
        <w:rPr>
          <w:rFonts w:asciiTheme="minorHAnsi" w:hAnsiTheme="minorHAnsi" w:cstheme="minorHAnsi"/>
          <w:color w:val="000000" w:themeColor="text1"/>
          <w:sz w:val="24"/>
          <w:szCs w:val="24"/>
          <w:lang w:val="en-GB"/>
        </w:rPr>
        <w:t>ion</w:t>
      </w:r>
      <w:r w:rsidR="00BE12B2">
        <w:rPr>
          <w:rFonts w:asciiTheme="minorHAnsi" w:hAnsiTheme="minorHAnsi" w:cstheme="minorHAnsi"/>
          <w:color w:val="000000" w:themeColor="text1"/>
          <w:sz w:val="24"/>
          <w:szCs w:val="24"/>
          <w:lang w:val="en-GB"/>
        </w:rPr>
        <w:t xml:space="preserve"> with UN agencies both</w:t>
      </w:r>
      <w:r w:rsidR="00C631A1">
        <w:rPr>
          <w:rFonts w:asciiTheme="minorHAnsi" w:hAnsiTheme="minorHAnsi" w:cstheme="minorHAnsi"/>
          <w:color w:val="000000" w:themeColor="text1"/>
          <w:sz w:val="24"/>
          <w:szCs w:val="24"/>
          <w:lang w:val="en-GB"/>
        </w:rPr>
        <w:t xml:space="preserve"> in </w:t>
      </w:r>
      <w:r w:rsidR="00BE12B2">
        <w:rPr>
          <w:rFonts w:asciiTheme="minorHAnsi" w:hAnsiTheme="minorHAnsi" w:cstheme="minorHAnsi"/>
          <w:color w:val="000000" w:themeColor="text1"/>
          <w:sz w:val="24"/>
          <w:szCs w:val="24"/>
          <w:lang w:val="en-GB"/>
        </w:rPr>
        <w:t>New York and Geneva in the process of development, testing and implementation of the SWAP</w:t>
      </w:r>
      <w:r w:rsidR="003B1CE0">
        <w:rPr>
          <w:rFonts w:asciiTheme="minorHAnsi" w:hAnsiTheme="minorHAnsi" w:cstheme="minorHAnsi"/>
          <w:color w:val="000000" w:themeColor="text1"/>
          <w:sz w:val="24"/>
          <w:szCs w:val="24"/>
          <w:lang w:val="en-GB"/>
        </w:rPr>
        <w:t xml:space="preserve">, including through the follow-up of relevant sub-groups of the Inter-Agency Support Group (IASG) on the CRPD </w:t>
      </w:r>
    </w:p>
    <w:p w14:paraId="308FABD5" w14:textId="62087CCA" w:rsidR="00BE12B2" w:rsidRDefault="00F3370C"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Support </w:t>
      </w:r>
      <w:r w:rsidRPr="00BE12B2">
        <w:rPr>
          <w:rFonts w:asciiTheme="minorHAnsi" w:hAnsiTheme="minorHAnsi" w:cstheme="minorHAnsi"/>
          <w:color w:val="000000" w:themeColor="text1"/>
          <w:sz w:val="24"/>
          <w:szCs w:val="24"/>
          <w:lang w:val="en-GB"/>
        </w:rPr>
        <w:t>the IDA Executive Director</w:t>
      </w:r>
      <w:r>
        <w:rPr>
          <w:rFonts w:asciiTheme="minorHAnsi" w:hAnsiTheme="minorHAnsi" w:cstheme="minorHAnsi"/>
          <w:color w:val="000000" w:themeColor="text1"/>
          <w:sz w:val="24"/>
          <w:szCs w:val="24"/>
          <w:lang w:val="en-GB"/>
        </w:rPr>
        <w:t xml:space="preserve"> to coordinate</w:t>
      </w:r>
      <w:r w:rsidR="00BE12B2">
        <w:rPr>
          <w:rFonts w:asciiTheme="minorHAnsi" w:hAnsiTheme="minorHAnsi" w:cstheme="minorHAnsi"/>
          <w:color w:val="000000" w:themeColor="text1"/>
          <w:sz w:val="24"/>
          <w:szCs w:val="24"/>
          <w:lang w:val="en-GB"/>
        </w:rPr>
        <w:t xml:space="preserve"> with IDA members and IDA members’ members at the national level during the testing phase of the SWAP</w:t>
      </w:r>
    </w:p>
    <w:p w14:paraId="2E135DA8" w14:textId="45E21544" w:rsidR="003B1CE0" w:rsidRDefault="003B1CE0"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Support the Executive Director in ensuring timely inputs </w:t>
      </w:r>
      <w:r w:rsidR="00DA7A0E">
        <w:rPr>
          <w:rFonts w:asciiTheme="minorHAnsi" w:hAnsiTheme="minorHAnsi" w:cstheme="minorHAnsi"/>
          <w:color w:val="000000" w:themeColor="text1"/>
          <w:sz w:val="24"/>
          <w:szCs w:val="24"/>
          <w:lang w:val="en-GB"/>
        </w:rPr>
        <w:t xml:space="preserve">from IDA </w:t>
      </w:r>
      <w:r>
        <w:rPr>
          <w:rFonts w:asciiTheme="minorHAnsi" w:hAnsiTheme="minorHAnsi" w:cstheme="minorHAnsi"/>
          <w:color w:val="000000" w:themeColor="text1"/>
          <w:sz w:val="24"/>
          <w:szCs w:val="24"/>
          <w:lang w:val="en-GB"/>
        </w:rPr>
        <w:t>to the UN Deputy Secretary General Office</w:t>
      </w:r>
      <w:r w:rsidR="00DA7A0E">
        <w:rPr>
          <w:rFonts w:asciiTheme="minorHAnsi" w:hAnsiTheme="minorHAnsi" w:cstheme="minorHAnsi"/>
          <w:color w:val="000000" w:themeColor="text1"/>
          <w:sz w:val="24"/>
          <w:szCs w:val="24"/>
          <w:lang w:val="en-GB"/>
        </w:rPr>
        <w:t>, in particular relating to the UN reform</w:t>
      </w:r>
      <w:r>
        <w:rPr>
          <w:rFonts w:asciiTheme="minorHAnsi" w:hAnsiTheme="minorHAnsi" w:cstheme="minorHAnsi"/>
          <w:color w:val="000000" w:themeColor="text1"/>
          <w:sz w:val="24"/>
          <w:szCs w:val="24"/>
          <w:lang w:val="en-GB"/>
        </w:rPr>
        <w:t xml:space="preserve"> </w:t>
      </w:r>
    </w:p>
    <w:p w14:paraId="0530346F" w14:textId="146FDD52" w:rsidR="00C631A1" w:rsidRDefault="00C631A1"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Under </w:t>
      </w:r>
      <w:r w:rsidR="00F3370C">
        <w:rPr>
          <w:rFonts w:asciiTheme="minorHAnsi" w:hAnsiTheme="minorHAnsi" w:cstheme="minorHAnsi"/>
          <w:color w:val="000000" w:themeColor="text1"/>
          <w:sz w:val="24"/>
          <w:szCs w:val="24"/>
          <w:lang w:val="en-GB"/>
        </w:rPr>
        <w:t xml:space="preserve">management </w:t>
      </w:r>
      <w:r>
        <w:rPr>
          <w:rFonts w:asciiTheme="minorHAnsi" w:hAnsiTheme="minorHAnsi" w:cstheme="minorHAnsi"/>
          <w:color w:val="000000" w:themeColor="text1"/>
          <w:sz w:val="24"/>
          <w:szCs w:val="24"/>
          <w:lang w:val="en-GB"/>
        </w:rPr>
        <w:t>of the IDA Executive Director, engage in advocacy and provide technical assistance to other UN reform processes</w:t>
      </w:r>
    </w:p>
    <w:p w14:paraId="426D8896" w14:textId="77777777" w:rsidR="00E46CC6" w:rsidRDefault="00E46CC6" w:rsidP="00E46CC6">
      <w:pPr>
        <w:pStyle w:val="ColorfulList-Accent11"/>
        <w:spacing w:after="0" w:line="240" w:lineRule="auto"/>
        <w:ind w:left="502"/>
        <w:contextualSpacing/>
        <w:rPr>
          <w:rFonts w:asciiTheme="minorHAnsi" w:hAnsiTheme="minorHAnsi" w:cstheme="minorHAnsi"/>
          <w:color w:val="000000" w:themeColor="text1"/>
          <w:sz w:val="24"/>
          <w:szCs w:val="24"/>
          <w:lang w:val="en-GB"/>
        </w:rPr>
      </w:pPr>
    </w:p>
    <w:p w14:paraId="5CC76B49" w14:textId="201D9892" w:rsidR="000D164B" w:rsidRDefault="002D6451" w:rsidP="00E46CC6">
      <w:pPr>
        <w:pStyle w:val="ColorfulList-Accent11"/>
        <w:numPr>
          <w:ilvl w:val="0"/>
          <w:numId w:val="1"/>
        </w:numPr>
        <w:spacing w:after="0" w:line="240" w:lineRule="auto"/>
        <w:ind w:left="357" w:hanging="357"/>
        <w:contextualSpacing/>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 xml:space="preserve">Provide technical assistance and advocacy towards </w:t>
      </w:r>
      <w:r w:rsidR="00DA7A0E">
        <w:rPr>
          <w:rFonts w:asciiTheme="minorHAnsi" w:hAnsiTheme="minorHAnsi" w:cstheme="minorHAnsi"/>
          <w:b/>
          <w:color w:val="000000" w:themeColor="text1"/>
          <w:sz w:val="24"/>
          <w:szCs w:val="24"/>
          <w:lang w:val="en-GB"/>
        </w:rPr>
        <w:t>m</w:t>
      </w:r>
      <w:r w:rsidR="000D164B" w:rsidRPr="00E46CC6">
        <w:rPr>
          <w:rFonts w:asciiTheme="minorHAnsi" w:hAnsiTheme="minorHAnsi" w:cstheme="minorHAnsi"/>
          <w:b/>
          <w:color w:val="000000" w:themeColor="text1"/>
          <w:sz w:val="24"/>
          <w:szCs w:val="24"/>
          <w:lang w:val="en-GB"/>
        </w:rPr>
        <w:t xml:space="preserve">ainstreaming of the rights of persons with disabilities across UN agencies </w:t>
      </w:r>
      <w:r w:rsidR="00DA7A0E">
        <w:rPr>
          <w:rFonts w:asciiTheme="minorHAnsi" w:hAnsiTheme="minorHAnsi" w:cstheme="minorHAnsi"/>
          <w:b/>
          <w:color w:val="000000" w:themeColor="text1"/>
          <w:sz w:val="24"/>
          <w:szCs w:val="24"/>
          <w:lang w:val="en-GB"/>
        </w:rPr>
        <w:t xml:space="preserve">in New York </w:t>
      </w:r>
      <w:r w:rsidR="000D164B" w:rsidRPr="00E46CC6">
        <w:rPr>
          <w:rFonts w:asciiTheme="minorHAnsi" w:hAnsiTheme="minorHAnsi" w:cstheme="minorHAnsi"/>
          <w:b/>
          <w:color w:val="000000" w:themeColor="text1"/>
          <w:sz w:val="24"/>
          <w:szCs w:val="24"/>
          <w:lang w:val="en-GB"/>
        </w:rPr>
        <w:t xml:space="preserve">and </w:t>
      </w:r>
      <w:r w:rsidR="006801DF" w:rsidRPr="00E46CC6">
        <w:rPr>
          <w:rFonts w:asciiTheme="minorHAnsi" w:hAnsiTheme="minorHAnsi" w:cstheme="minorHAnsi"/>
          <w:b/>
          <w:color w:val="000000" w:themeColor="text1"/>
          <w:sz w:val="24"/>
          <w:szCs w:val="24"/>
          <w:lang w:val="en-GB"/>
        </w:rPr>
        <w:t>the World Bank group</w:t>
      </w:r>
    </w:p>
    <w:p w14:paraId="7F1DC6BE" w14:textId="77777777" w:rsidR="00E46CC6" w:rsidRPr="00E46CC6" w:rsidRDefault="00E46CC6" w:rsidP="00E46CC6">
      <w:pPr>
        <w:pStyle w:val="ColorfulList-Accent11"/>
        <w:spacing w:after="0" w:line="240" w:lineRule="auto"/>
        <w:ind w:left="357"/>
        <w:contextualSpacing/>
        <w:rPr>
          <w:rFonts w:asciiTheme="minorHAnsi" w:hAnsiTheme="minorHAnsi" w:cstheme="minorHAnsi"/>
          <w:b/>
          <w:color w:val="000000" w:themeColor="text1"/>
          <w:sz w:val="24"/>
          <w:szCs w:val="24"/>
          <w:lang w:val="en-GB"/>
        </w:rPr>
      </w:pPr>
    </w:p>
    <w:p w14:paraId="7D3EADD4" w14:textId="2A72DEE0" w:rsidR="000D164B"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P</w:t>
      </w:r>
      <w:r w:rsidR="000D164B">
        <w:rPr>
          <w:rFonts w:asciiTheme="minorHAnsi" w:hAnsiTheme="minorHAnsi" w:cstheme="minorHAnsi"/>
          <w:color w:val="000000" w:themeColor="text1"/>
          <w:sz w:val="24"/>
          <w:szCs w:val="24"/>
          <w:lang w:val="en-GB"/>
        </w:rPr>
        <w:t>rovide technical assistance</w:t>
      </w:r>
      <w:r w:rsidR="004A6037">
        <w:rPr>
          <w:rFonts w:asciiTheme="minorHAnsi" w:hAnsiTheme="minorHAnsi" w:cstheme="minorHAnsi"/>
          <w:color w:val="000000" w:themeColor="text1"/>
          <w:sz w:val="24"/>
          <w:szCs w:val="24"/>
          <w:lang w:val="en-GB"/>
        </w:rPr>
        <w:t xml:space="preserve"> to </w:t>
      </w:r>
      <w:r>
        <w:rPr>
          <w:rFonts w:asciiTheme="minorHAnsi" w:hAnsiTheme="minorHAnsi" w:cstheme="minorHAnsi"/>
          <w:color w:val="000000" w:themeColor="text1"/>
          <w:sz w:val="24"/>
          <w:szCs w:val="24"/>
          <w:lang w:val="en-GB"/>
        </w:rPr>
        <w:t>New York based</w:t>
      </w:r>
      <w:r w:rsidR="004A6037">
        <w:rPr>
          <w:rFonts w:asciiTheme="minorHAnsi" w:hAnsiTheme="minorHAnsi" w:cstheme="minorHAnsi"/>
          <w:color w:val="000000" w:themeColor="text1"/>
          <w:sz w:val="24"/>
          <w:szCs w:val="24"/>
          <w:lang w:val="en-GB"/>
        </w:rPr>
        <w:t xml:space="preserve"> UN agencies on mainstreaming the rights of persons with disabilities and evaluation of their work in this area, with particular focus on supporting and holding </w:t>
      </w:r>
      <w:r w:rsidR="00DA7A0E">
        <w:rPr>
          <w:rFonts w:asciiTheme="minorHAnsi" w:hAnsiTheme="minorHAnsi" w:cstheme="minorHAnsi"/>
          <w:color w:val="000000" w:themeColor="text1"/>
          <w:sz w:val="24"/>
          <w:szCs w:val="24"/>
          <w:lang w:val="en-GB"/>
        </w:rPr>
        <w:t xml:space="preserve">UNDP </w:t>
      </w:r>
      <w:r w:rsidR="004A6037">
        <w:rPr>
          <w:rFonts w:asciiTheme="minorHAnsi" w:hAnsiTheme="minorHAnsi" w:cstheme="minorHAnsi"/>
          <w:color w:val="000000" w:themeColor="text1"/>
          <w:sz w:val="24"/>
          <w:szCs w:val="24"/>
          <w:lang w:val="en-GB"/>
        </w:rPr>
        <w:t xml:space="preserve">accountable </w:t>
      </w:r>
    </w:p>
    <w:p w14:paraId="4FED9C3D" w14:textId="0858386F" w:rsidR="00DA7A0E" w:rsidRDefault="00DA7A0E"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lastRenderedPageBreak/>
        <w:t xml:space="preserve">Follow up </w:t>
      </w:r>
      <w:r w:rsidRPr="00DA7A0E">
        <w:rPr>
          <w:rFonts w:asciiTheme="minorHAnsi" w:hAnsiTheme="minorHAnsi" w:cstheme="minorHAnsi"/>
          <w:color w:val="000000" w:themeColor="text1"/>
          <w:sz w:val="24"/>
          <w:szCs w:val="24"/>
          <w:lang w:val="en-GB"/>
        </w:rPr>
        <w:t>on the implementation of the recommendations of the 2016 evaluation of UNDP mainstreaming of rights of persons with disabilities</w:t>
      </w:r>
      <w:r>
        <w:rPr>
          <w:rFonts w:asciiTheme="minorHAnsi" w:hAnsiTheme="minorHAnsi" w:cstheme="minorHAnsi"/>
          <w:color w:val="000000" w:themeColor="text1"/>
          <w:sz w:val="24"/>
          <w:szCs w:val="24"/>
          <w:lang w:val="en-GB"/>
        </w:rPr>
        <w:t xml:space="preserve"> and implementation of new UNDP strategic plan</w:t>
      </w:r>
    </w:p>
    <w:p w14:paraId="191AEE59" w14:textId="2349D0B0" w:rsidR="004A6037" w:rsidRDefault="00F3370C"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Support the IDA Executive Director in e</w:t>
      </w:r>
      <w:r w:rsidR="004A6037">
        <w:rPr>
          <w:rFonts w:asciiTheme="minorHAnsi" w:hAnsiTheme="minorHAnsi" w:cstheme="minorHAnsi"/>
          <w:color w:val="000000" w:themeColor="text1"/>
          <w:sz w:val="24"/>
          <w:szCs w:val="24"/>
          <w:lang w:val="en-GB"/>
        </w:rPr>
        <w:t>stablish</w:t>
      </w:r>
      <w:r>
        <w:rPr>
          <w:rFonts w:asciiTheme="minorHAnsi" w:hAnsiTheme="minorHAnsi" w:cstheme="minorHAnsi"/>
          <w:color w:val="000000" w:themeColor="text1"/>
          <w:sz w:val="24"/>
          <w:szCs w:val="24"/>
          <w:lang w:val="en-GB"/>
        </w:rPr>
        <w:t>ing</w:t>
      </w:r>
      <w:r w:rsidR="004A6037">
        <w:rPr>
          <w:rFonts w:asciiTheme="minorHAnsi" w:hAnsiTheme="minorHAnsi" w:cstheme="minorHAnsi"/>
          <w:color w:val="000000" w:themeColor="text1"/>
          <w:sz w:val="24"/>
          <w:szCs w:val="24"/>
          <w:lang w:val="en-GB"/>
        </w:rPr>
        <w:t xml:space="preserve"> and enhanc</w:t>
      </w:r>
      <w:r>
        <w:rPr>
          <w:rFonts w:asciiTheme="minorHAnsi" w:hAnsiTheme="minorHAnsi" w:cstheme="minorHAnsi"/>
          <w:color w:val="000000" w:themeColor="text1"/>
          <w:sz w:val="24"/>
          <w:szCs w:val="24"/>
          <w:lang w:val="en-GB"/>
        </w:rPr>
        <w:t>ing</w:t>
      </w:r>
      <w:r w:rsidR="004A6037">
        <w:rPr>
          <w:rFonts w:asciiTheme="minorHAnsi" w:hAnsiTheme="minorHAnsi" w:cstheme="minorHAnsi"/>
          <w:color w:val="000000" w:themeColor="text1"/>
          <w:sz w:val="24"/>
          <w:szCs w:val="24"/>
          <w:lang w:val="en-GB"/>
        </w:rPr>
        <w:t xml:space="preserve"> relationships with the World Bank, in particular with the Global Disability Adviso</w:t>
      </w:r>
      <w:r w:rsidR="00F80D0C">
        <w:rPr>
          <w:rFonts w:asciiTheme="minorHAnsi" w:hAnsiTheme="minorHAnsi" w:cstheme="minorHAnsi"/>
          <w:color w:val="000000" w:themeColor="text1"/>
          <w:sz w:val="24"/>
          <w:szCs w:val="24"/>
          <w:lang w:val="en-GB"/>
        </w:rPr>
        <w:t>r</w:t>
      </w:r>
    </w:p>
    <w:p w14:paraId="29FC2A28" w14:textId="62848613" w:rsidR="00DA7A0E" w:rsidRDefault="00DA7A0E"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Support the development of a strategic plan for IDA engagement with the World Bank group, consistent with IDA’s overall strategic framework and tailored to its capacities</w:t>
      </w:r>
    </w:p>
    <w:p w14:paraId="7561D4D3" w14:textId="17E28361" w:rsidR="00BE12B2" w:rsidRDefault="004A6037"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Liaise with IDA </w:t>
      </w:r>
      <w:r>
        <w:rPr>
          <w:rFonts w:asciiTheme="minorHAnsi" w:hAnsiTheme="minorHAnsi" w:cstheme="minorHAnsi"/>
          <w:color w:val="000000" w:themeColor="text1"/>
          <w:sz w:val="24"/>
          <w:szCs w:val="24"/>
          <w:lang w:val="en-GB"/>
        </w:rPr>
        <w:t>staff in development and implementation of</w:t>
      </w:r>
      <w:r w:rsidR="00E46CC6">
        <w:rPr>
          <w:rFonts w:asciiTheme="minorHAnsi" w:hAnsiTheme="minorHAnsi" w:cstheme="minorHAnsi"/>
          <w:color w:val="000000" w:themeColor="text1"/>
          <w:sz w:val="24"/>
          <w:szCs w:val="24"/>
          <w:lang w:val="en-GB"/>
        </w:rPr>
        <w:t xml:space="preserve"> activities (and </w:t>
      </w:r>
      <w:r w:rsidR="00DA7A0E">
        <w:rPr>
          <w:rFonts w:asciiTheme="minorHAnsi" w:hAnsiTheme="minorHAnsi" w:cstheme="minorHAnsi"/>
          <w:color w:val="000000" w:themeColor="text1"/>
          <w:sz w:val="24"/>
          <w:szCs w:val="24"/>
          <w:lang w:val="en-GB"/>
        </w:rPr>
        <w:t xml:space="preserve">potential </w:t>
      </w:r>
      <w:r w:rsidR="00E46CC6">
        <w:rPr>
          <w:rFonts w:asciiTheme="minorHAnsi" w:hAnsiTheme="minorHAnsi" w:cstheme="minorHAnsi"/>
          <w:color w:val="000000" w:themeColor="text1"/>
          <w:sz w:val="24"/>
          <w:szCs w:val="24"/>
          <w:lang w:val="en-GB"/>
        </w:rPr>
        <w:t xml:space="preserve">projects) with the World Bank, in particular with the Program Manager and Executive Director  </w:t>
      </w:r>
    </w:p>
    <w:p w14:paraId="345E6893" w14:textId="77777777" w:rsidR="00E46CC6" w:rsidRPr="00E46CC6" w:rsidRDefault="00E46CC6" w:rsidP="00E46CC6">
      <w:pPr>
        <w:pStyle w:val="ColorfulList-Accent11"/>
        <w:spacing w:after="0" w:line="240" w:lineRule="auto"/>
        <w:ind w:left="502"/>
        <w:contextualSpacing/>
        <w:rPr>
          <w:rFonts w:asciiTheme="minorHAnsi" w:hAnsiTheme="minorHAnsi" w:cstheme="minorHAnsi"/>
          <w:color w:val="000000" w:themeColor="text1"/>
          <w:sz w:val="24"/>
          <w:szCs w:val="24"/>
          <w:lang w:val="en-GB"/>
        </w:rPr>
      </w:pPr>
    </w:p>
    <w:p w14:paraId="03F45B00" w14:textId="0B5CAF8F" w:rsidR="00E46CC6" w:rsidRDefault="00E46CC6" w:rsidP="00E46CC6">
      <w:pPr>
        <w:pStyle w:val="ColorfulList-Accent11"/>
        <w:numPr>
          <w:ilvl w:val="0"/>
          <w:numId w:val="1"/>
        </w:numPr>
        <w:spacing w:after="0" w:line="240" w:lineRule="auto"/>
        <w:ind w:left="357" w:hanging="357"/>
        <w:contextualSpacing/>
        <w:rPr>
          <w:rFonts w:asciiTheme="minorHAnsi" w:hAnsiTheme="minorHAnsi" w:cstheme="minorHAnsi"/>
          <w:b/>
          <w:color w:val="000000" w:themeColor="text1"/>
          <w:sz w:val="24"/>
          <w:szCs w:val="24"/>
          <w:lang w:val="en-GB"/>
        </w:rPr>
      </w:pPr>
      <w:r w:rsidRPr="00E46CC6">
        <w:rPr>
          <w:rFonts w:asciiTheme="minorHAnsi" w:hAnsiTheme="minorHAnsi" w:cstheme="minorHAnsi"/>
          <w:b/>
          <w:color w:val="000000" w:themeColor="text1"/>
          <w:sz w:val="24"/>
          <w:szCs w:val="24"/>
          <w:lang w:val="en-GB"/>
        </w:rPr>
        <w:t>Explore the feasibility of a</w:t>
      </w:r>
      <w:r w:rsidR="002D6451">
        <w:rPr>
          <w:rFonts w:asciiTheme="minorHAnsi" w:hAnsiTheme="minorHAnsi" w:cstheme="minorHAnsi"/>
          <w:b/>
          <w:color w:val="000000" w:themeColor="text1"/>
          <w:sz w:val="24"/>
          <w:szCs w:val="24"/>
          <w:lang w:val="en-GB"/>
        </w:rPr>
        <w:t>n IDA</w:t>
      </w:r>
      <w:r w:rsidRPr="00E46CC6">
        <w:rPr>
          <w:rFonts w:asciiTheme="minorHAnsi" w:hAnsiTheme="minorHAnsi" w:cstheme="minorHAnsi"/>
          <w:b/>
          <w:color w:val="000000" w:themeColor="text1"/>
          <w:sz w:val="24"/>
          <w:szCs w:val="24"/>
          <w:lang w:val="en-GB"/>
        </w:rPr>
        <w:t xml:space="preserve"> campaign towards the Security Council resolution on inclusion of persons with disabilities in humanitarian response</w:t>
      </w:r>
    </w:p>
    <w:p w14:paraId="24DEAB7E" w14:textId="77777777" w:rsidR="00E46CC6" w:rsidRPr="00E46CC6" w:rsidRDefault="00E46CC6" w:rsidP="00E46CC6">
      <w:pPr>
        <w:pStyle w:val="ColorfulList-Accent11"/>
        <w:spacing w:after="0" w:line="240" w:lineRule="auto"/>
        <w:ind w:left="357"/>
        <w:contextualSpacing/>
        <w:rPr>
          <w:rFonts w:asciiTheme="minorHAnsi" w:hAnsiTheme="minorHAnsi" w:cstheme="minorHAnsi"/>
          <w:b/>
          <w:color w:val="000000" w:themeColor="text1"/>
          <w:sz w:val="24"/>
          <w:szCs w:val="24"/>
          <w:lang w:val="en-GB"/>
        </w:rPr>
      </w:pPr>
    </w:p>
    <w:p w14:paraId="5053B776" w14:textId="79989C3D" w:rsidR="00E46CC6" w:rsidRDefault="00F3370C"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Under the management of </w:t>
      </w:r>
      <w:r w:rsidRPr="00BE12B2">
        <w:rPr>
          <w:rFonts w:asciiTheme="minorHAnsi" w:hAnsiTheme="minorHAnsi" w:cstheme="minorHAnsi"/>
          <w:color w:val="000000" w:themeColor="text1"/>
          <w:sz w:val="24"/>
          <w:szCs w:val="24"/>
          <w:lang w:val="en-GB"/>
        </w:rPr>
        <w:t>the IDA Executive Director</w:t>
      </w:r>
      <w:r>
        <w:rPr>
          <w:rFonts w:asciiTheme="minorHAnsi" w:hAnsiTheme="minorHAnsi" w:cstheme="minorHAnsi"/>
          <w:color w:val="000000" w:themeColor="text1"/>
          <w:sz w:val="24"/>
          <w:szCs w:val="24"/>
          <w:lang w:val="en-GB"/>
        </w:rPr>
        <w:t xml:space="preserve"> and </w:t>
      </w:r>
      <w:r w:rsidR="00E46CC6">
        <w:rPr>
          <w:rFonts w:asciiTheme="minorHAnsi" w:hAnsiTheme="minorHAnsi" w:cstheme="minorHAnsi"/>
          <w:color w:val="000000" w:themeColor="text1"/>
          <w:sz w:val="24"/>
          <w:szCs w:val="24"/>
          <w:lang w:val="en-GB"/>
        </w:rPr>
        <w:t xml:space="preserve">in consultation with IDA board and members </w:t>
      </w:r>
      <w:r>
        <w:rPr>
          <w:rFonts w:asciiTheme="minorHAnsi" w:hAnsiTheme="minorHAnsi" w:cstheme="minorHAnsi"/>
          <w:color w:val="000000" w:themeColor="text1"/>
          <w:sz w:val="24"/>
          <w:szCs w:val="24"/>
          <w:lang w:val="en-GB"/>
        </w:rPr>
        <w:t xml:space="preserve">develop </w:t>
      </w:r>
      <w:r w:rsidR="00E46CC6">
        <w:rPr>
          <w:rFonts w:asciiTheme="minorHAnsi" w:hAnsiTheme="minorHAnsi" w:cstheme="minorHAnsi"/>
          <w:color w:val="000000" w:themeColor="text1"/>
          <w:sz w:val="24"/>
          <w:szCs w:val="24"/>
          <w:lang w:val="en-GB"/>
        </w:rPr>
        <w:t xml:space="preserve">a strategy to </w:t>
      </w:r>
      <w:r w:rsidR="002D6451">
        <w:rPr>
          <w:rFonts w:asciiTheme="minorHAnsi" w:hAnsiTheme="minorHAnsi" w:cstheme="minorHAnsi"/>
          <w:color w:val="000000" w:themeColor="text1"/>
          <w:sz w:val="24"/>
          <w:szCs w:val="24"/>
          <w:lang w:val="en-GB"/>
        </w:rPr>
        <w:t>campaign for inclusion of the rights</w:t>
      </w:r>
      <w:r w:rsidR="00E46CC6">
        <w:rPr>
          <w:rFonts w:asciiTheme="minorHAnsi" w:hAnsiTheme="minorHAnsi" w:cstheme="minorHAnsi"/>
          <w:color w:val="000000" w:themeColor="text1"/>
          <w:sz w:val="24"/>
          <w:szCs w:val="24"/>
          <w:lang w:val="en-GB"/>
        </w:rPr>
        <w:t xml:space="preserve"> persons with disabilities in the work of the Security Council which could result in a possible resolution of this body</w:t>
      </w:r>
      <w:r w:rsidR="00F80D0C">
        <w:rPr>
          <w:rFonts w:asciiTheme="minorHAnsi" w:hAnsiTheme="minorHAnsi" w:cstheme="minorHAnsi"/>
          <w:color w:val="000000" w:themeColor="text1"/>
          <w:sz w:val="24"/>
          <w:szCs w:val="24"/>
          <w:lang w:val="en-GB"/>
        </w:rPr>
        <w:t xml:space="preserve"> </w:t>
      </w:r>
    </w:p>
    <w:p w14:paraId="36B20701" w14:textId="306AC0EE" w:rsidR="00E46CC6" w:rsidRDefault="00E46CC6"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Liaise with IDA New York </w:t>
      </w:r>
      <w:r>
        <w:rPr>
          <w:rFonts w:asciiTheme="minorHAnsi" w:hAnsiTheme="minorHAnsi" w:cstheme="minorHAnsi"/>
          <w:color w:val="000000" w:themeColor="text1"/>
          <w:sz w:val="24"/>
          <w:szCs w:val="24"/>
          <w:lang w:val="en-GB"/>
        </w:rPr>
        <w:t>humanitarian affairs staff</w:t>
      </w:r>
      <w:r w:rsidR="00F80D0C">
        <w:rPr>
          <w:rFonts w:asciiTheme="minorHAnsi" w:hAnsiTheme="minorHAnsi" w:cstheme="minorHAnsi"/>
          <w:color w:val="000000" w:themeColor="text1"/>
          <w:sz w:val="24"/>
          <w:szCs w:val="24"/>
          <w:lang w:val="en-GB"/>
        </w:rPr>
        <w:t xml:space="preserve"> </w:t>
      </w:r>
      <w:r w:rsidR="00DA7A0E">
        <w:rPr>
          <w:rFonts w:asciiTheme="minorHAnsi" w:hAnsiTheme="minorHAnsi" w:cstheme="minorHAnsi"/>
          <w:color w:val="000000" w:themeColor="text1"/>
          <w:sz w:val="24"/>
          <w:szCs w:val="24"/>
          <w:lang w:val="en-GB"/>
        </w:rPr>
        <w:t>and ensure coordination with IDA’s engagement on Article 11, and mobilization of relevant stakeholders</w:t>
      </w:r>
    </w:p>
    <w:p w14:paraId="6DBABACF" w14:textId="77777777" w:rsidR="00BE12B2" w:rsidRDefault="00BE12B2" w:rsidP="00BE12B2">
      <w:pPr>
        <w:pStyle w:val="ColorfulList-Accent11"/>
        <w:spacing w:after="120" w:line="240" w:lineRule="auto"/>
        <w:ind w:left="0"/>
        <w:rPr>
          <w:rFonts w:asciiTheme="minorHAnsi" w:hAnsiTheme="minorHAnsi" w:cstheme="minorHAnsi"/>
          <w:color w:val="000000" w:themeColor="text1"/>
          <w:sz w:val="24"/>
          <w:szCs w:val="24"/>
          <w:lang w:val="en-GB"/>
        </w:rPr>
      </w:pPr>
    </w:p>
    <w:p w14:paraId="51BE7FA2" w14:textId="7187857F" w:rsidR="00F80D0C" w:rsidRDefault="00F80D0C" w:rsidP="00F80D0C">
      <w:pPr>
        <w:pStyle w:val="ColorfulList-Accent11"/>
        <w:numPr>
          <w:ilvl w:val="0"/>
          <w:numId w:val="1"/>
        </w:numPr>
        <w:spacing w:after="0" w:line="240" w:lineRule="auto"/>
        <w:contextualSpacing/>
        <w:rPr>
          <w:rFonts w:asciiTheme="minorHAnsi" w:hAnsiTheme="minorHAnsi" w:cstheme="minorHAnsi"/>
          <w:b/>
          <w:color w:val="000000" w:themeColor="text1"/>
          <w:sz w:val="24"/>
          <w:szCs w:val="24"/>
          <w:lang w:val="en-GB"/>
        </w:rPr>
      </w:pPr>
      <w:r w:rsidRPr="00F80D0C">
        <w:rPr>
          <w:rFonts w:asciiTheme="minorHAnsi" w:hAnsiTheme="minorHAnsi" w:cstheme="minorHAnsi"/>
          <w:b/>
          <w:color w:val="000000" w:themeColor="text1"/>
          <w:sz w:val="24"/>
          <w:szCs w:val="24"/>
          <w:lang w:val="en-GB"/>
        </w:rPr>
        <w:t xml:space="preserve">Providing ad-hoc assistance to IDA </w:t>
      </w:r>
      <w:r>
        <w:rPr>
          <w:rFonts w:asciiTheme="minorHAnsi" w:hAnsiTheme="minorHAnsi" w:cstheme="minorHAnsi"/>
          <w:b/>
          <w:color w:val="000000" w:themeColor="text1"/>
          <w:sz w:val="24"/>
          <w:szCs w:val="24"/>
          <w:lang w:val="en-GB"/>
        </w:rPr>
        <w:t>on</w:t>
      </w:r>
      <w:r w:rsidRPr="00F80D0C">
        <w:rPr>
          <w:rFonts w:asciiTheme="minorHAnsi" w:hAnsiTheme="minorHAnsi" w:cstheme="minorHAnsi"/>
          <w:b/>
          <w:color w:val="000000" w:themeColor="text1"/>
          <w:sz w:val="24"/>
          <w:szCs w:val="24"/>
          <w:lang w:val="en-GB"/>
        </w:rPr>
        <w:t xml:space="preserve"> </w:t>
      </w:r>
      <w:r>
        <w:rPr>
          <w:rFonts w:asciiTheme="minorHAnsi" w:hAnsiTheme="minorHAnsi" w:cstheme="minorHAnsi"/>
          <w:b/>
          <w:color w:val="000000" w:themeColor="text1"/>
          <w:sz w:val="24"/>
          <w:szCs w:val="24"/>
          <w:lang w:val="en-GB"/>
        </w:rPr>
        <w:t>thematic</w:t>
      </w:r>
      <w:r w:rsidRPr="00F80D0C">
        <w:rPr>
          <w:rFonts w:asciiTheme="minorHAnsi" w:hAnsiTheme="minorHAnsi" w:cstheme="minorHAnsi"/>
          <w:b/>
          <w:color w:val="000000" w:themeColor="text1"/>
          <w:sz w:val="24"/>
          <w:szCs w:val="24"/>
          <w:lang w:val="en-GB"/>
        </w:rPr>
        <w:t xml:space="preserve"> issues </w:t>
      </w:r>
    </w:p>
    <w:p w14:paraId="26599799" w14:textId="77777777" w:rsidR="00F80D0C" w:rsidRPr="00F80D0C" w:rsidRDefault="00F80D0C" w:rsidP="00F80D0C">
      <w:pPr>
        <w:pStyle w:val="ColorfulList-Accent11"/>
        <w:spacing w:after="0" w:line="240" w:lineRule="auto"/>
        <w:ind w:left="360"/>
        <w:contextualSpacing/>
        <w:rPr>
          <w:rFonts w:asciiTheme="minorHAnsi" w:hAnsiTheme="minorHAnsi" w:cstheme="minorHAnsi"/>
          <w:b/>
          <w:color w:val="000000" w:themeColor="text1"/>
          <w:sz w:val="24"/>
          <w:szCs w:val="24"/>
          <w:lang w:val="en-GB"/>
        </w:rPr>
      </w:pPr>
    </w:p>
    <w:p w14:paraId="51159399" w14:textId="5221B105" w:rsidR="007F73A0" w:rsidRPr="007F73A0" w:rsidRDefault="007F73A0"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US"/>
        </w:rPr>
        <w:t>Contribute to the disability rights bulletin, to the IDA website and any other communication tool to be developed by IDA</w:t>
      </w:r>
    </w:p>
    <w:p w14:paraId="7190F2B7" w14:textId="31C53DCC" w:rsidR="007F73A0" w:rsidRDefault="007F73A0"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Support the development of relevant indicators relating to his/her work, provide quality and timely inputs for donor reporting</w:t>
      </w:r>
    </w:p>
    <w:p w14:paraId="43CC408E" w14:textId="545EC112" w:rsidR="007F73A0" w:rsidRDefault="007F73A0"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GB"/>
        </w:rPr>
        <w:t>Contribute to IDA Secretariat team work</w:t>
      </w:r>
      <w:r>
        <w:rPr>
          <w:rFonts w:asciiTheme="minorHAnsi" w:hAnsiTheme="minorHAnsi" w:cstheme="minorHAnsi"/>
          <w:color w:val="000000" w:themeColor="text1"/>
          <w:sz w:val="24"/>
          <w:szCs w:val="24"/>
          <w:lang w:val="en-GB"/>
        </w:rPr>
        <w:t xml:space="preserve"> </w:t>
      </w:r>
      <w:r w:rsidRPr="0083126B">
        <w:rPr>
          <w:rFonts w:asciiTheme="minorHAnsi" w:hAnsiTheme="minorHAnsi" w:cstheme="minorHAnsi"/>
          <w:color w:val="000000" w:themeColor="text1"/>
          <w:sz w:val="24"/>
          <w:szCs w:val="24"/>
          <w:lang w:val="en-GB"/>
        </w:rPr>
        <w:t>and smooth internal communication</w:t>
      </w:r>
    </w:p>
    <w:p w14:paraId="02420595" w14:textId="2E4D4FE7" w:rsidR="00B96253" w:rsidRPr="00003598" w:rsidRDefault="00B96253" w:rsidP="00003598">
      <w:pPr>
        <w:spacing w:after="120" w:line="240" w:lineRule="auto"/>
        <w:rPr>
          <w:rFonts w:asciiTheme="minorHAnsi" w:hAnsiTheme="minorHAnsi" w:cstheme="minorHAnsi"/>
          <w:b/>
          <w:color w:val="000000" w:themeColor="text1"/>
          <w:sz w:val="24"/>
          <w:szCs w:val="24"/>
          <w:lang w:val="en-GB"/>
        </w:rPr>
      </w:pPr>
    </w:p>
    <w:p w14:paraId="333BC32D" w14:textId="1A2EB063" w:rsidR="00003598" w:rsidRPr="00003598" w:rsidRDefault="00003598" w:rsidP="00003598">
      <w:pPr>
        <w:pStyle w:val="Headingmain2"/>
        <w:numPr>
          <w:ilvl w:val="0"/>
          <w:numId w:val="12"/>
        </w:numPr>
        <w:shd w:val="clear" w:color="auto" w:fill="D0CECE" w:themeFill="background2" w:themeFillShade="E6"/>
        <w:spacing w:line="240" w:lineRule="auto"/>
        <w:rPr>
          <w:rFonts w:asciiTheme="minorHAnsi" w:hAnsiTheme="minorHAnsi" w:cstheme="minorHAnsi"/>
          <w:color w:val="000000" w:themeColor="text1"/>
          <w:sz w:val="24"/>
          <w:szCs w:val="24"/>
        </w:rPr>
      </w:pPr>
      <w:r w:rsidRPr="00003598">
        <w:rPr>
          <w:rFonts w:asciiTheme="minorHAnsi" w:hAnsiTheme="minorHAnsi" w:cstheme="minorHAnsi"/>
          <w:color w:val="000000" w:themeColor="text1"/>
          <w:sz w:val="24"/>
          <w:szCs w:val="24"/>
        </w:rPr>
        <w:t>EMPLOYMENT SPECIFICATIONS</w:t>
      </w:r>
    </w:p>
    <w:p w14:paraId="541F0DB6" w14:textId="64197BC6" w:rsidR="00051709" w:rsidRPr="00003598" w:rsidRDefault="00051709" w:rsidP="00003598">
      <w:pPr>
        <w:spacing w:after="120" w:line="240" w:lineRule="auto"/>
        <w:rPr>
          <w:rFonts w:asciiTheme="minorHAnsi" w:hAnsiTheme="minorHAnsi" w:cstheme="minorHAnsi"/>
          <w:b/>
          <w:bCs/>
          <w:color w:val="000000" w:themeColor="text1"/>
          <w:sz w:val="24"/>
          <w:szCs w:val="24"/>
          <w:lang w:val="en-GB"/>
        </w:rPr>
      </w:pPr>
      <w:r w:rsidRPr="00003598">
        <w:rPr>
          <w:rFonts w:asciiTheme="minorHAnsi" w:hAnsiTheme="minorHAnsi" w:cstheme="minorHAnsi"/>
          <w:b/>
          <w:bCs/>
          <w:color w:val="000000" w:themeColor="text1"/>
          <w:sz w:val="24"/>
          <w:szCs w:val="24"/>
          <w:lang w:val="en-GB"/>
        </w:rPr>
        <w:t xml:space="preserve">Essential: </w:t>
      </w:r>
    </w:p>
    <w:p w14:paraId="2A808EEC" w14:textId="140351B2"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Master’s Degree in human rights, international development or a subject directly relevant to the position</w:t>
      </w:r>
    </w:p>
    <w:p w14:paraId="39E67A16" w14:textId="5AF55DD2"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At least </w:t>
      </w:r>
      <w:r w:rsidR="00F3370C">
        <w:rPr>
          <w:rFonts w:asciiTheme="minorHAnsi" w:hAnsiTheme="minorHAnsi" w:cstheme="minorHAnsi"/>
          <w:color w:val="000000" w:themeColor="text1"/>
          <w:sz w:val="24"/>
          <w:szCs w:val="24"/>
          <w:lang w:val="en-GB"/>
        </w:rPr>
        <w:t>4</w:t>
      </w:r>
      <w:r w:rsidRPr="00003598">
        <w:rPr>
          <w:rFonts w:asciiTheme="minorHAnsi" w:hAnsiTheme="minorHAnsi" w:cstheme="minorHAnsi"/>
          <w:color w:val="000000" w:themeColor="text1"/>
          <w:sz w:val="24"/>
          <w:szCs w:val="24"/>
          <w:lang w:val="en-GB"/>
        </w:rPr>
        <w:t xml:space="preserve"> years of experience </w:t>
      </w:r>
      <w:r w:rsidR="00E369B2" w:rsidRPr="00003598">
        <w:rPr>
          <w:rFonts w:asciiTheme="minorHAnsi" w:hAnsiTheme="minorHAnsi" w:cstheme="minorHAnsi"/>
          <w:color w:val="000000" w:themeColor="text1"/>
          <w:sz w:val="24"/>
          <w:szCs w:val="24"/>
          <w:lang w:val="en-GB"/>
        </w:rPr>
        <w:t xml:space="preserve">with the UN human rights system, </w:t>
      </w:r>
      <w:r w:rsidRPr="00003598">
        <w:rPr>
          <w:rFonts w:asciiTheme="minorHAnsi" w:hAnsiTheme="minorHAnsi" w:cstheme="minorHAnsi"/>
          <w:color w:val="000000" w:themeColor="text1"/>
          <w:sz w:val="24"/>
          <w:szCs w:val="24"/>
          <w:lang w:val="en-GB"/>
        </w:rPr>
        <w:t>as human rights advocacy officer or a similar position</w:t>
      </w:r>
    </w:p>
    <w:p w14:paraId="49E5DEA3" w14:textId="509195C0" w:rsidR="002942B2" w:rsidRPr="00003598"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Sound knowledge </w:t>
      </w:r>
      <w:r w:rsidR="002942B2" w:rsidRPr="00003598">
        <w:rPr>
          <w:rFonts w:asciiTheme="minorHAnsi" w:hAnsiTheme="minorHAnsi" w:cstheme="minorHAnsi"/>
          <w:color w:val="000000" w:themeColor="text1"/>
          <w:sz w:val="24"/>
          <w:szCs w:val="24"/>
          <w:lang w:val="en-GB"/>
        </w:rPr>
        <w:t>human rights mechanisms and the U</w:t>
      </w:r>
      <w:r w:rsidRPr="00003598">
        <w:rPr>
          <w:rFonts w:asciiTheme="minorHAnsi" w:hAnsiTheme="minorHAnsi" w:cstheme="minorHAnsi"/>
          <w:color w:val="000000" w:themeColor="text1"/>
          <w:sz w:val="24"/>
          <w:szCs w:val="24"/>
          <w:lang w:val="en-GB"/>
        </w:rPr>
        <w:t xml:space="preserve">N </w:t>
      </w:r>
      <w:r w:rsidR="002942B2" w:rsidRPr="00003598">
        <w:rPr>
          <w:rFonts w:asciiTheme="minorHAnsi" w:hAnsiTheme="minorHAnsi" w:cstheme="minorHAnsi"/>
          <w:color w:val="000000" w:themeColor="text1"/>
          <w:sz w:val="24"/>
          <w:szCs w:val="24"/>
          <w:lang w:val="en-GB"/>
        </w:rPr>
        <w:t>system</w:t>
      </w:r>
    </w:p>
    <w:p w14:paraId="01E12F91" w14:textId="065FA329" w:rsidR="00E369B2" w:rsidRPr="00003598"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Strong knowledge of the UNCRPD and relation to 2030 Agenda</w:t>
      </w:r>
    </w:p>
    <w:p w14:paraId="740B62F7" w14:textId="3E84EEF6"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Excellent communication skills in English</w:t>
      </w:r>
      <w:r w:rsidR="000F6215">
        <w:rPr>
          <w:rFonts w:asciiTheme="minorHAnsi" w:hAnsiTheme="minorHAnsi" w:cstheme="minorHAnsi"/>
          <w:color w:val="000000" w:themeColor="text1"/>
          <w:sz w:val="24"/>
          <w:szCs w:val="24"/>
          <w:lang w:val="en-GB"/>
        </w:rPr>
        <w:t>, including in written format</w:t>
      </w:r>
    </w:p>
    <w:p w14:paraId="26CB089E" w14:textId="5E3F88AF"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Strong sense of diplomacy and managing complex and multi-stakeholder communication</w:t>
      </w:r>
      <w:r w:rsidR="00E369B2" w:rsidRPr="00003598">
        <w:rPr>
          <w:rFonts w:asciiTheme="minorHAnsi" w:hAnsiTheme="minorHAnsi" w:cstheme="minorHAnsi"/>
          <w:color w:val="000000" w:themeColor="text1"/>
          <w:sz w:val="24"/>
          <w:szCs w:val="24"/>
          <w:lang w:val="en-GB"/>
        </w:rPr>
        <w:t>, excellent inter-personal skills</w:t>
      </w:r>
    </w:p>
    <w:p w14:paraId="487AB4D4" w14:textId="512CA1C2" w:rsidR="00E369B2" w:rsidRPr="00003598" w:rsidRDefault="00501476"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Ability to work collaboratively, to multi-task, to work under pressure and effectively manage time to respect multiple deadlines</w:t>
      </w:r>
    </w:p>
    <w:p w14:paraId="436FB24D" w14:textId="36B51CCE"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Willingness and availability to travel frequently</w:t>
      </w:r>
      <w:r w:rsidR="00E369B2" w:rsidRPr="00003598">
        <w:rPr>
          <w:rFonts w:asciiTheme="minorHAnsi" w:hAnsiTheme="minorHAnsi" w:cstheme="minorHAnsi"/>
          <w:color w:val="000000" w:themeColor="text1"/>
          <w:sz w:val="24"/>
          <w:szCs w:val="24"/>
          <w:lang w:val="en-GB"/>
        </w:rPr>
        <w:t>, in particular</w:t>
      </w:r>
      <w:r w:rsidRPr="00003598">
        <w:rPr>
          <w:rFonts w:asciiTheme="minorHAnsi" w:hAnsiTheme="minorHAnsi" w:cstheme="minorHAnsi"/>
          <w:color w:val="000000" w:themeColor="text1"/>
          <w:sz w:val="24"/>
          <w:szCs w:val="24"/>
          <w:lang w:val="en-GB"/>
        </w:rPr>
        <w:t xml:space="preserve"> between New York and Geneva</w:t>
      </w:r>
    </w:p>
    <w:p w14:paraId="37924C30" w14:textId="77777777" w:rsidR="003A062B" w:rsidRPr="00003598" w:rsidRDefault="003A062B"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Previous experience of advocacy towards Member States and of engagement with diplomats at global or regional levels</w:t>
      </w:r>
    </w:p>
    <w:p w14:paraId="6BAC5FDB" w14:textId="77777777" w:rsidR="002942B2" w:rsidRPr="00003598" w:rsidRDefault="002942B2" w:rsidP="00003598">
      <w:pPr>
        <w:pStyle w:val="ListParagraph"/>
        <w:spacing w:after="0" w:line="240" w:lineRule="auto"/>
        <w:ind w:left="714"/>
        <w:rPr>
          <w:rFonts w:asciiTheme="minorHAnsi" w:hAnsiTheme="minorHAnsi" w:cstheme="minorHAnsi"/>
          <w:color w:val="000000" w:themeColor="text1"/>
          <w:sz w:val="24"/>
          <w:szCs w:val="24"/>
          <w:lang w:val="en-GB"/>
        </w:rPr>
      </w:pPr>
    </w:p>
    <w:p w14:paraId="5B3AAD3B" w14:textId="35B1518B" w:rsidR="002942B2" w:rsidRPr="00003598" w:rsidRDefault="002942B2" w:rsidP="00003598">
      <w:pPr>
        <w:spacing w:after="120" w:line="240" w:lineRule="auto"/>
        <w:rPr>
          <w:rFonts w:asciiTheme="minorHAnsi" w:hAnsiTheme="minorHAnsi" w:cstheme="minorHAnsi"/>
          <w:b/>
          <w:bCs/>
          <w:color w:val="000000" w:themeColor="text1"/>
          <w:sz w:val="24"/>
          <w:szCs w:val="24"/>
          <w:lang w:val="en-GB"/>
        </w:rPr>
      </w:pPr>
      <w:r w:rsidRPr="00003598">
        <w:rPr>
          <w:rFonts w:asciiTheme="minorHAnsi" w:hAnsiTheme="minorHAnsi" w:cstheme="minorHAnsi"/>
          <w:b/>
          <w:bCs/>
          <w:color w:val="000000" w:themeColor="text1"/>
          <w:sz w:val="24"/>
          <w:szCs w:val="24"/>
          <w:lang w:val="en-GB"/>
        </w:rPr>
        <w:t>Desirable:</w:t>
      </w:r>
    </w:p>
    <w:p w14:paraId="7CBC855A" w14:textId="0CD03933" w:rsidR="002942B2"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Ability to transfer complex UN human rights-related information and content to a variety of audiences</w:t>
      </w:r>
    </w:p>
    <w:p w14:paraId="2B2F073C" w14:textId="12F317EB" w:rsidR="00E600F7" w:rsidRPr="00003598" w:rsidRDefault="00EC4FE6"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Knowledge</w:t>
      </w:r>
      <w:bookmarkStart w:id="0" w:name="_GoBack"/>
      <w:bookmarkEnd w:id="0"/>
      <w:r>
        <w:rPr>
          <w:rFonts w:asciiTheme="minorHAnsi" w:hAnsiTheme="minorHAnsi" w:cstheme="minorHAnsi"/>
          <w:color w:val="000000" w:themeColor="text1"/>
          <w:sz w:val="24"/>
          <w:szCs w:val="24"/>
          <w:lang w:val="en-GB"/>
        </w:rPr>
        <w:t xml:space="preserve"> of a</w:t>
      </w:r>
      <w:r w:rsidR="00E600F7" w:rsidRPr="00003598">
        <w:rPr>
          <w:rFonts w:asciiTheme="minorHAnsi" w:hAnsiTheme="minorHAnsi" w:cstheme="minorHAnsi"/>
          <w:color w:val="000000" w:themeColor="text1"/>
          <w:sz w:val="24"/>
          <w:szCs w:val="24"/>
          <w:lang w:val="en-GB"/>
        </w:rPr>
        <w:t>t least one other UN language</w:t>
      </w:r>
    </w:p>
    <w:p w14:paraId="1959C5E2" w14:textId="2BA88E8D" w:rsidR="003A062B" w:rsidRDefault="003A062B"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Lived experience of disability</w:t>
      </w:r>
    </w:p>
    <w:p w14:paraId="7C7192C8" w14:textId="3727D41D" w:rsidR="007F73A0" w:rsidRDefault="007F73A0"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Prior experience of working with the World Bank or UNDP would be a bonus</w:t>
      </w:r>
    </w:p>
    <w:p w14:paraId="074DE51D" w14:textId="476A4349" w:rsidR="00E369B2" w:rsidRPr="003A062B" w:rsidRDefault="003A062B"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US"/>
        </w:rPr>
        <w:t xml:space="preserve">Willingness and ability to </w:t>
      </w:r>
      <w:r w:rsidR="00E369B2" w:rsidRPr="003A062B">
        <w:rPr>
          <w:rFonts w:asciiTheme="minorHAnsi" w:hAnsiTheme="minorHAnsi" w:cstheme="minorHAnsi"/>
          <w:color w:val="000000" w:themeColor="text1"/>
          <w:sz w:val="24"/>
          <w:szCs w:val="24"/>
          <w:lang w:val="en-US"/>
        </w:rPr>
        <w:t xml:space="preserve">work occasionally at non-standard hours and to undertake </w:t>
      </w:r>
      <w:r w:rsidR="007F73A0">
        <w:rPr>
          <w:rFonts w:asciiTheme="minorHAnsi" w:hAnsiTheme="minorHAnsi" w:cstheme="minorHAnsi"/>
          <w:color w:val="000000" w:themeColor="text1"/>
          <w:sz w:val="24"/>
          <w:szCs w:val="24"/>
          <w:lang w:val="en-US"/>
        </w:rPr>
        <w:t>regular</w:t>
      </w:r>
      <w:r w:rsidR="007F73A0" w:rsidRPr="003A062B">
        <w:rPr>
          <w:rFonts w:asciiTheme="minorHAnsi" w:hAnsiTheme="minorHAnsi" w:cstheme="minorHAnsi"/>
          <w:color w:val="000000" w:themeColor="text1"/>
          <w:sz w:val="24"/>
          <w:szCs w:val="24"/>
          <w:lang w:val="en-US"/>
        </w:rPr>
        <w:t xml:space="preserve"> </w:t>
      </w:r>
      <w:r w:rsidR="00E369B2" w:rsidRPr="003A062B">
        <w:rPr>
          <w:rFonts w:asciiTheme="minorHAnsi" w:hAnsiTheme="minorHAnsi" w:cstheme="minorHAnsi"/>
          <w:color w:val="000000" w:themeColor="text1"/>
          <w:sz w:val="24"/>
          <w:szCs w:val="24"/>
          <w:lang w:val="en-US"/>
        </w:rPr>
        <w:t>travel</w:t>
      </w:r>
      <w:r>
        <w:rPr>
          <w:rFonts w:asciiTheme="minorHAnsi" w:hAnsiTheme="minorHAnsi" w:cstheme="minorHAnsi"/>
          <w:color w:val="000000" w:themeColor="text1"/>
          <w:sz w:val="24"/>
          <w:szCs w:val="24"/>
          <w:lang w:val="en-US"/>
        </w:rPr>
        <w:t>.</w:t>
      </w:r>
    </w:p>
    <w:p w14:paraId="730EECE1" w14:textId="4D760453" w:rsidR="00003598" w:rsidRPr="00003598" w:rsidRDefault="00003598" w:rsidP="00003598">
      <w:pPr>
        <w:pStyle w:val="Headingmain2"/>
        <w:spacing w:line="240" w:lineRule="auto"/>
        <w:rPr>
          <w:rFonts w:asciiTheme="minorHAnsi" w:hAnsiTheme="minorHAnsi" w:cstheme="minorHAnsi"/>
          <w:b w:val="0"/>
          <w:color w:val="000000" w:themeColor="text1"/>
          <w:sz w:val="24"/>
          <w:szCs w:val="24"/>
        </w:rPr>
      </w:pPr>
    </w:p>
    <w:p w14:paraId="59D38FE2" w14:textId="574F87A7" w:rsidR="00003598" w:rsidRPr="00003598" w:rsidRDefault="00003598" w:rsidP="00003598">
      <w:pPr>
        <w:pStyle w:val="ListParagraph"/>
        <w:keepLines/>
        <w:numPr>
          <w:ilvl w:val="0"/>
          <w:numId w:val="12"/>
        </w:numPr>
        <w:shd w:val="clear" w:color="auto" w:fill="D0CECE" w:themeFill="background2" w:themeFillShade="E6"/>
        <w:suppressAutoHyphens w:val="0"/>
        <w:autoSpaceDN/>
        <w:spacing w:after="0" w:line="240" w:lineRule="auto"/>
        <w:contextualSpacing/>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Application Form</w:t>
      </w:r>
    </w:p>
    <w:p w14:paraId="2443C6BE" w14:textId="77777777" w:rsidR="00003598" w:rsidRPr="007130B7" w:rsidRDefault="00003598" w:rsidP="00003598">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Confidential</w:t>
      </w:r>
      <w:r w:rsidRPr="00003598">
        <w:rPr>
          <w:rFonts w:asciiTheme="minorHAnsi" w:hAnsiTheme="minorHAnsi" w:cstheme="minorHAnsi"/>
          <w:color w:val="000000" w:themeColor="text1"/>
          <w:sz w:val="24"/>
          <w:szCs w:val="24"/>
          <w:lang w:val="en-CA"/>
        </w:rPr>
        <w:t xml:space="preserve">. All information given on the application will be treated in a confidential </w:t>
      </w:r>
      <w:r w:rsidRPr="007130B7">
        <w:rPr>
          <w:rFonts w:asciiTheme="minorHAnsi" w:hAnsiTheme="minorHAnsi" w:cstheme="minorHAnsi"/>
          <w:color w:val="000000" w:themeColor="text1"/>
          <w:sz w:val="24"/>
          <w:szCs w:val="24"/>
          <w:lang w:val="en-CA"/>
        </w:rPr>
        <w:t>manner.</w:t>
      </w:r>
    </w:p>
    <w:p w14:paraId="572C213E" w14:textId="157398A4" w:rsidR="00003598" w:rsidRPr="007130B7" w:rsidRDefault="00003598" w:rsidP="00003598">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b/>
          <w:color w:val="000000" w:themeColor="text1"/>
          <w:sz w:val="24"/>
          <w:szCs w:val="24"/>
          <w:lang w:val="en-CA"/>
        </w:rPr>
      </w:pPr>
      <w:r w:rsidRPr="007130B7">
        <w:rPr>
          <w:rFonts w:asciiTheme="minorHAnsi" w:hAnsiTheme="minorHAnsi" w:cstheme="minorHAnsi"/>
          <w:b/>
          <w:bCs/>
          <w:color w:val="000000" w:themeColor="text1"/>
          <w:sz w:val="24"/>
          <w:szCs w:val="24"/>
          <w:lang w:val="en-CA"/>
        </w:rPr>
        <w:t xml:space="preserve">Please complete in type only. </w:t>
      </w:r>
      <w:r w:rsidRPr="007130B7">
        <w:rPr>
          <w:rFonts w:asciiTheme="minorHAnsi" w:hAnsiTheme="minorHAnsi" w:cstheme="minorHAnsi"/>
          <w:color w:val="000000" w:themeColor="text1"/>
          <w:sz w:val="24"/>
          <w:szCs w:val="24"/>
          <w:lang w:val="en-CA"/>
        </w:rPr>
        <w:t xml:space="preserve">Please send the completed application form </w:t>
      </w:r>
      <w:r w:rsidRPr="007130B7">
        <w:rPr>
          <w:rFonts w:asciiTheme="minorHAnsi" w:hAnsiTheme="minorHAnsi" w:cstheme="minorHAnsi"/>
          <w:b/>
          <w:color w:val="000000" w:themeColor="text1"/>
          <w:sz w:val="24"/>
          <w:szCs w:val="24"/>
          <w:lang w:val="en-CA"/>
        </w:rPr>
        <w:t xml:space="preserve">by e-mail by </w:t>
      </w:r>
      <w:r w:rsidR="00947EC2" w:rsidRPr="007130B7">
        <w:rPr>
          <w:rFonts w:asciiTheme="minorHAnsi" w:hAnsiTheme="minorHAnsi" w:cstheme="minorHAnsi"/>
          <w:b/>
          <w:color w:val="000000" w:themeColor="text1"/>
          <w:sz w:val="24"/>
          <w:szCs w:val="24"/>
          <w:lang w:val="en-CA"/>
        </w:rPr>
        <w:t>19 October 2018</w:t>
      </w:r>
      <w:r w:rsidR="005B6092" w:rsidRPr="007130B7">
        <w:rPr>
          <w:rFonts w:asciiTheme="minorHAnsi" w:hAnsiTheme="minorHAnsi" w:cstheme="minorHAnsi"/>
          <w:b/>
          <w:color w:val="000000" w:themeColor="text1"/>
          <w:sz w:val="24"/>
          <w:szCs w:val="24"/>
          <w:lang w:val="en-CA"/>
        </w:rPr>
        <w:t xml:space="preserve">, to </w:t>
      </w:r>
      <w:hyperlink r:id="rId7" w:history="1">
        <w:r w:rsidR="005B6092" w:rsidRPr="007130B7">
          <w:rPr>
            <w:rStyle w:val="Hyperlink"/>
            <w:rFonts w:asciiTheme="minorHAnsi" w:hAnsiTheme="minorHAnsi" w:cstheme="minorHAnsi"/>
            <w:b/>
            <w:sz w:val="24"/>
            <w:szCs w:val="24"/>
            <w:lang w:val="en-US"/>
          </w:rPr>
          <w:t>recruitment@ida-secretariat.org</w:t>
        </w:r>
      </w:hyperlink>
      <w:r w:rsidR="005B6092" w:rsidRPr="007130B7">
        <w:rPr>
          <w:rFonts w:asciiTheme="minorHAnsi" w:hAnsiTheme="minorHAnsi" w:cstheme="minorHAnsi"/>
          <w:b/>
          <w:color w:val="000000" w:themeColor="text1"/>
          <w:sz w:val="24"/>
          <w:szCs w:val="24"/>
          <w:lang w:val="en-US"/>
        </w:rPr>
        <w:t xml:space="preserve">. </w:t>
      </w:r>
    </w:p>
    <w:p w14:paraId="53042688" w14:textId="77777777" w:rsidR="00003598" w:rsidRPr="00003598" w:rsidRDefault="00003598" w:rsidP="00003598">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7130B7">
        <w:rPr>
          <w:rFonts w:asciiTheme="minorHAnsi" w:hAnsiTheme="minorHAnsi" w:cstheme="minorHAnsi"/>
          <w:color w:val="000000" w:themeColor="text1"/>
          <w:sz w:val="24"/>
          <w:szCs w:val="24"/>
          <w:lang w:val="en-CA"/>
        </w:rPr>
        <w:t xml:space="preserve">Only completed application forms will be accepted. </w:t>
      </w:r>
      <w:r w:rsidRPr="007130B7">
        <w:rPr>
          <w:rFonts w:asciiTheme="minorHAnsi" w:hAnsiTheme="minorHAnsi" w:cstheme="minorHAnsi"/>
          <w:b/>
          <w:color w:val="000000" w:themeColor="text1"/>
          <w:sz w:val="24"/>
          <w:szCs w:val="24"/>
          <w:lang w:val="en-CA"/>
        </w:rPr>
        <w:t>In addition to this completed form,</w:t>
      </w:r>
      <w:r w:rsidRPr="00003598">
        <w:rPr>
          <w:rFonts w:asciiTheme="minorHAnsi" w:hAnsiTheme="minorHAnsi" w:cstheme="minorHAnsi"/>
          <w:b/>
          <w:color w:val="000000" w:themeColor="text1"/>
          <w:sz w:val="24"/>
          <w:szCs w:val="24"/>
          <w:lang w:val="en-CA"/>
        </w:rPr>
        <w:t xml:space="preserve"> please attach a copy of your CV. </w:t>
      </w:r>
      <w:r w:rsidRPr="00003598">
        <w:rPr>
          <w:rFonts w:asciiTheme="minorHAnsi" w:hAnsiTheme="minorHAnsi" w:cstheme="minorHAnsi"/>
          <w:color w:val="000000" w:themeColor="text1"/>
          <w:sz w:val="24"/>
          <w:szCs w:val="24"/>
          <w:lang w:val="en-CA"/>
        </w:rPr>
        <w:t>A confirmation of receipt will be sent to you via email.  Should you not receive a confirmation, please contact the IDA Secretariat by email.</w:t>
      </w:r>
    </w:p>
    <w:p w14:paraId="61471588" w14:textId="0421AAE0" w:rsidR="00003598" w:rsidRPr="00003598" w:rsidRDefault="00003598" w:rsidP="00003598">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Only short-list</w:t>
      </w:r>
      <w:r w:rsidR="005B6092">
        <w:rPr>
          <w:rFonts w:asciiTheme="minorHAnsi" w:hAnsiTheme="minorHAnsi" w:cstheme="minorHAnsi"/>
          <w:color w:val="000000" w:themeColor="text1"/>
          <w:sz w:val="24"/>
          <w:szCs w:val="24"/>
          <w:lang w:val="en-CA"/>
        </w:rPr>
        <w:t>e</w:t>
      </w:r>
      <w:r w:rsidR="00B72FF4">
        <w:rPr>
          <w:rFonts w:asciiTheme="minorHAnsi" w:hAnsiTheme="minorHAnsi" w:cstheme="minorHAnsi"/>
          <w:color w:val="000000" w:themeColor="text1"/>
          <w:sz w:val="24"/>
          <w:szCs w:val="24"/>
          <w:lang w:val="en-CA"/>
        </w:rPr>
        <w:t>d applicants will be contacted</w:t>
      </w:r>
      <w:r w:rsidR="007130B7">
        <w:rPr>
          <w:rFonts w:asciiTheme="minorHAnsi" w:hAnsiTheme="minorHAnsi" w:cstheme="minorHAnsi"/>
          <w:color w:val="000000" w:themeColor="text1"/>
          <w:sz w:val="24"/>
          <w:szCs w:val="24"/>
          <w:lang w:val="en-CA"/>
        </w:rPr>
        <w:t>.</w:t>
      </w:r>
      <w:r w:rsidR="00B72FF4">
        <w:rPr>
          <w:rFonts w:asciiTheme="minorHAnsi" w:hAnsiTheme="minorHAnsi" w:cstheme="minorHAnsi"/>
          <w:color w:val="000000" w:themeColor="text1"/>
          <w:sz w:val="24"/>
          <w:szCs w:val="24"/>
          <w:lang w:val="en-CA"/>
        </w:rPr>
        <w:t xml:space="preserve"> </w:t>
      </w:r>
    </w:p>
    <w:p w14:paraId="505E53AC" w14:textId="77777777" w:rsidR="00003598" w:rsidRPr="00003598" w:rsidRDefault="00003598" w:rsidP="00003598">
      <w:pPr>
        <w:pStyle w:val="BodyText"/>
        <w:spacing w:line="240" w:lineRule="auto"/>
        <w:ind w:left="720" w:firstLine="0"/>
        <w:rPr>
          <w:rFonts w:asciiTheme="minorHAnsi" w:hAnsiTheme="minorHAnsi" w:cstheme="minorHAnsi"/>
          <w:color w:val="000000" w:themeColor="text1"/>
          <w:szCs w:val="24"/>
          <w:lang w:val="en-CA"/>
        </w:rPr>
      </w:pPr>
    </w:p>
    <w:p w14:paraId="2E87EED3"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1.</w:t>
      </w:r>
      <w:r w:rsidRPr="00003598">
        <w:rPr>
          <w:rFonts w:asciiTheme="minorHAnsi" w:hAnsiTheme="minorHAnsi" w:cstheme="minorHAnsi"/>
          <w:b/>
          <w:color w:val="000000" w:themeColor="text1"/>
          <w:szCs w:val="24"/>
          <w:lang w:val="en-CA"/>
        </w:rPr>
        <w:tab/>
        <w:t>Forename(s) or given name:</w:t>
      </w:r>
      <w:r w:rsidRPr="00003598">
        <w:rPr>
          <w:rFonts w:asciiTheme="minorHAnsi" w:hAnsiTheme="minorHAnsi" w:cstheme="minorHAnsi"/>
          <w:color w:val="000000" w:themeColor="text1"/>
          <w:szCs w:val="24"/>
          <w:lang w:val="en-CA"/>
        </w:rPr>
        <w:tab/>
      </w:r>
    </w:p>
    <w:p w14:paraId="2FE1D2B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kern w:val="28"/>
          <w:sz w:val="24"/>
          <w:szCs w:val="24"/>
          <w:lang w:val="en-CA"/>
        </w:rPr>
        <w:t>Surname:</w:t>
      </w:r>
      <w:r w:rsidRPr="00003598">
        <w:rPr>
          <w:rFonts w:asciiTheme="minorHAnsi" w:hAnsiTheme="minorHAnsi" w:cstheme="minorHAnsi"/>
          <w:color w:val="000000" w:themeColor="text1"/>
          <w:sz w:val="24"/>
          <w:szCs w:val="24"/>
          <w:lang w:val="en-CA"/>
        </w:rPr>
        <w:tab/>
      </w:r>
    </w:p>
    <w:p w14:paraId="055CB96E"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Home address</w:t>
      </w:r>
      <w:r w:rsidRPr="00003598">
        <w:rPr>
          <w:rFonts w:asciiTheme="minorHAnsi" w:hAnsiTheme="minorHAnsi" w:cstheme="minorHAnsi"/>
          <w:color w:val="000000" w:themeColor="text1"/>
          <w:sz w:val="24"/>
          <w:szCs w:val="24"/>
          <w:lang w:val="en-CA"/>
        </w:rPr>
        <w:t>:</w:t>
      </w:r>
      <w:r w:rsidRPr="00003598">
        <w:rPr>
          <w:rFonts w:asciiTheme="minorHAnsi" w:hAnsiTheme="minorHAnsi" w:cstheme="minorHAnsi"/>
          <w:color w:val="000000" w:themeColor="text1"/>
          <w:sz w:val="24"/>
          <w:szCs w:val="24"/>
          <w:lang w:val="en-CA"/>
        </w:rPr>
        <w:tab/>
      </w:r>
    </w:p>
    <w:p w14:paraId="51425E5E" w14:textId="77777777" w:rsidR="00003598" w:rsidRPr="00003598" w:rsidRDefault="00003598" w:rsidP="00003598">
      <w:pPr>
        <w:keepLines/>
        <w:tabs>
          <w:tab w:val="right" w:leader="dot" w:pos="3402"/>
          <w:tab w:val="left" w:pos="3969"/>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Telephone</w:t>
      </w:r>
      <w:r w:rsidRPr="00003598">
        <w:rPr>
          <w:rFonts w:asciiTheme="minorHAnsi" w:hAnsiTheme="minorHAnsi" w:cstheme="minorHAnsi"/>
          <w:color w:val="000000" w:themeColor="text1"/>
          <w:sz w:val="24"/>
          <w:szCs w:val="24"/>
          <w:lang w:val="en-CA"/>
        </w:rPr>
        <w:t xml:space="preserve"> (cellular):</w:t>
      </w:r>
    </w:p>
    <w:p w14:paraId="7A2B18D5"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May we use this</w:t>
      </w:r>
      <w:r w:rsidRPr="00003598">
        <w:rPr>
          <w:rFonts w:asciiTheme="minorHAnsi" w:hAnsiTheme="minorHAnsi" w:cstheme="minorHAnsi"/>
          <w:color w:val="000000" w:themeColor="text1"/>
          <w:sz w:val="24"/>
          <w:szCs w:val="24"/>
          <w:lang w:val="en-CA"/>
        </w:rPr>
        <w:t xml:space="preserve">? </w:t>
      </w:r>
    </w:p>
    <w:p w14:paraId="481B515D" w14:textId="1E4059E6" w:rsid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E-mail: </w:t>
      </w:r>
    </w:p>
    <w:p w14:paraId="25C58AD2" w14:textId="77777777" w:rsidR="00003598" w:rsidRP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p>
    <w:p w14:paraId="5B0D393F"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2.</w:t>
      </w:r>
      <w:r w:rsidRPr="00003598">
        <w:rPr>
          <w:rFonts w:asciiTheme="minorHAnsi" w:hAnsiTheme="minorHAnsi" w:cstheme="minorHAnsi"/>
          <w:b/>
          <w:color w:val="000000" w:themeColor="text1"/>
          <w:sz w:val="24"/>
          <w:szCs w:val="24"/>
          <w:lang w:val="en-CA"/>
        </w:rPr>
        <w:tab/>
        <w:t>Education</w:t>
      </w:r>
    </w:p>
    <w:p w14:paraId="09890AAD" w14:textId="02FF8B6A"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General education</w:t>
      </w:r>
      <w:r w:rsidRPr="00003598">
        <w:rPr>
          <w:rFonts w:asciiTheme="minorHAnsi" w:hAnsiTheme="minorHAnsi" w:cstheme="minorHAnsi"/>
          <w:color w:val="000000" w:themeColor="text1"/>
          <w:sz w:val="24"/>
          <w:szCs w:val="24"/>
          <w:lang w:val="en-CA"/>
        </w:rPr>
        <w:t xml:space="preserve"> (schools from age 16)</w:t>
      </w:r>
    </w:p>
    <w:tbl>
      <w:tblPr>
        <w:tblW w:w="950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2797"/>
        <w:gridCol w:w="2883"/>
      </w:tblGrid>
      <w:tr w:rsidR="00003598" w:rsidRPr="00B22446" w14:paraId="0175A348" w14:textId="77777777" w:rsidTr="009A7801">
        <w:tc>
          <w:tcPr>
            <w:tcW w:w="3828" w:type="dxa"/>
          </w:tcPr>
          <w:p w14:paraId="696B43D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Name and address </w:t>
            </w:r>
            <w:r w:rsidRPr="00003598">
              <w:rPr>
                <w:rFonts w:asciiTheme="minorHAnsi" w:hAnsiTheme="minorHAnsi" w:cstheme="minorHAnsi"/>
                <w:b/>
                <w:color w:val="000000" w:themeColor="text1"/>
                <w:sz w:val="24"/>
                <w:szCs w:val="24"/>
                <w:lang w:val="en-CA"/>
              </w:rPr>
              <w:br/>
              <w:t>of school</w:t>
            </w:r>
          </w:p>
        </w:tc>
        <w:tc>
          <w:tcPr>
            <w:tcW w:w="2797" w:type="dxa"/>
          </w:tcPr>
          <w:p w14:paraId="5315B93D"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2883" w:type="dxa"/>
          </w:tcPr>
          <w:p w14:paraId="03702CD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Qualifications obtained </w:t>
            </w:r>
            <w:r w:rsidRPr="00003598">
              <w:rPr>
                <w:rFonts w:asciiTheme="minorHAnsi" w:hAnsiTheme="minorHAnsi" w:cstheme="minorHAnsi"/>
                <w:b/>
                <w:color w:val="000000" w:themeColor="text1"/>
                <w:sz w:val="24"/>
                <w:szCs w:val="24"/>
                <w:lang w:val="en-CA"/>
              </w:rPr>
              <w:br/>
              <w:t>(level and grade)</w:t>
            </w:r>
          </w:p>
        </w:tc>
      </w:tr>
      <w:tr w:rsidR="00003598" w:rsidRPr="00B22446" w14:paraId="6CA6F9D3" w14:textId="77777777" w:rsidTr="009A7801">
        <w:tc>
          <w:tcPr>
            <w:tcW w:w="3828" w:type="dxa"/>
          </w:tcPr>
          <w:p w14:paraId="1905ACD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797" w:type="dxa"/>
          </w:tcPr>
          <w:p w14:paraId="09C489FA"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2883" w:type="dxa"/>
          </w:tcPr>
          <w:p w14:paraId="53EE00F1"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bl>
    <w:p w14:paraId="5CCAF4C2" w14:textId="77777777" w:rsidR="00003598" w:rsidRPr="00003598" w:rsidRDefault="00003598" w:rsidP="00003598">
      <w:pPr>
        <w:pStyle w:val="IndexHeading"/>
        <w:keepLines/>
        <w:spacing w:line="240" w:lineRule="auto"/>
        <w:rPr>
          <w:rFonts w:asciiTheme="minorHAnsi" w:hAnsiTheme="minorHAnsi" w:cstheme="minorHAnsi"/>
          <w:color w:val="000000" w:themeColor="text1"/>
          <w:sz w:val="24"/>
          <w:szCs w:val="24"/>
          <w:lang w:val="en-CA"/>
        </w:rPr>
      </w:pPr>
    </w:p>
    <w:p w14:paraId="711C9F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Further/higher education</w:t>
      </w:r>
    </w:p>
    <w:tbl>
      <w:tblPr>
        <w:tblW w:w="954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417"/>
        <w:gridCol w:w="1418"/>
        <w:gridCol w:w="2884"/>
      </w:tblGrid>
      <w:tr w:rsidR="00003598" w:rsidRPr="00003598" w14:paraId="7ECC72D3" w14:textId="77777777" w:rsidTr="009A7801">
        <w:tc>
          <w:tcPr>
            <w:tcW w:w="3828" w:type="dxa"/>
          </w:tcPr>
          <w:p w14:paraId="722F2A3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Name and address </w:t>
            </w:r>
            <w:r w:rsidRPr="00003598">
              <w:rPr>
                <w:rFonts w:asciiTheme="minorHAnsi" w:hAnsiTheme="minorHAnsi" w:cstheme="minorHAnsi"/>
                <w:b/>
                <w:color w:val="000000" w:themeColor="text1"/>
                <w:sz w:val="24"/>
                <w:szCs w:val="24"/>
                <w:lang w:val="en-CA"/>
              </w:rPr>
              <w:br/>
              <w:t>of college/university</w:t>
            </w:r>
          </w:p>
        </w:tc>
        <w:tc>
          <w:tcPr>
            <w:tcW w:w="1417" w:type="dxa"/>
          </w:tcPr>
          <w:p w14:paraId="1672B2E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1418" w:type="dxa"/>
          </w:tcPr>
          <w:p w14:paraId="49453F2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Full-/</w:t>
            </w:r>
            <w:r w:rsidRPr="00003598">
              <w:rPr>
                <w:rFonts w:asciiTheme="minorHAnsi" w:hAnsiTheme="minorHAnsi" w:cstheme="minorHAnsi"/>
                <w:b/>
                <w:color w:val="000000" w:themeColor="text1"/>
                <w:sz w:val="24"/>
                <w:szCs w:val="24"/>
                <w:lang w:val="en-CA"/>
              </w:rPr>
              <w:br/>
              <w:t>part-time</w:t>
            </w:r>
          </w:p>
        </w:tc>
        <w:tc>
          <w:tcPr>
            <w:tcW w:w="2884" w:type="dxa"/>
          </w:tcPr>
          <w:p w14:paraId="0095683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Qualifications obtained</w:t>
            </w:r>
          </w:p>
        </w:tc>
      </w:tr>
      <w:tr w:rsidR="00003598" w:rsidRPr="00003598" w14:paraId="46D96815" w14:textId="77777777" w:rsidTr="009A7801">
        <w:trPr>
          <w:trHeight w:val="360"/>
        </w:trPr>
        <w:tc>
          <w:tcPr>
            <w:tcW w:w="3828" w:type="dxa"/>
            <w:vAlign w:val="center"/>
          </w:tcPr>
          <w:p w14:paraId="045E0F3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277AEBC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B4049D"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2884" w:type="dxa"/>
            <w:vAlign w:val="center"/>
          </w:tcPr>
          <w:p w14:paraId="6221D446"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DD0D0E2" w14:textId="77777777" w:rsidTr="009A7801">
        <w:trPr>
          <w:trHeight w:val="360"/>
        </w:trPr>
        <w:tc>
          <w:tcPr>
            <w:tcW w:w="3828" w:type="dxa"/>
            <w:vAlign w:val="center"/>
          </w:tcPr>
          <w:p w14:paraId="1D7AC1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962E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927E9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5C107120"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0B0AD2F" w14:textId="77777777" w:rsidTr="009A7801">
        <w:trPr>
          <w:trHeight w:val="360"/>
        </w:trPr>
        <w:tc>
          <w:tcPr>
            <w:tcW w:w="3828" w:type="dxa"/>
            <w:vAlign w:val="center"/>
          </w:tcPr>
          <w:p w14:paraId="4EEA5C6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FE776E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DC9E23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04F972AB"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r w:rsidR="00003598" w:rsidRPr="00003598" w14:paraId="4706EB57" w14:textId="77777777" w:rsidTr="009A7801">
        <w:trPr>
          <w:trHeight w:val="360"/>
        </w:trPr>
        <w:tc>
          <w:tcPr>
            <w:tcW w:w="3828" w:type="dxa"/>
            <w:vAlign w:val="center"/>
          </w:tcPr>
          <w:p w14:paraId="44F0E49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687DC905"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1418" w:type="dxa"/>
            <w:vAlign w:val="center"/>
          </w:tcPr>
          <w:p w14:paraId="3C95BB0E" w14:textId="77777777" w:rsidR="00003598" w:rsidRPr="00003598" w:rsidRDefault="00003598" w:rsidP="00003598">
            <w:pPr>
              <w:keepLines/>
              <w:spacing w:line="240" w:lineRule="auto"/>
              <w:rPr>
                <w:rFonts w:asciiTheme="minorHAnsi" w:hAnsiTheme="minorHAnsi" w:cstheme="minorHAnsi"/>
                <w:i/>
                <w:color w:val="000000" w:themeColor="text1"/>
                <w:sz w:val="24"/>
                <w:szCs w:val="24"/>
                <w:lang w:val="en-CA"/>
              </w:rPr>
            </w:pPr>
          </w:p>
        </w:tc>
        <w:tc>
          <w:tcPr>
            <w:tcW w:w="2884" w:type="dxa"/>
            <w:vAlign w:val="center"/>
          </w:tcPr>
          <w:p w14:paraId="5735D3B0"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bl>
    <w:p w14:paraId="026F46B5" w14:textId="209418F5"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01F8443B"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3.</w:t>
      </w:r>
      <w:r w:rsidRPr="00003598">
        <w:rPr>
          <w:rFonts w:asciiTheme="minorHAnsi" w:hAnsiTheme="minorHAnsi" w:cstheme="minorHAnsi"/>
          <w:b/>
          <w:color w:val="000000" w:themeColor="text1"/>
          <w:sz w:val="24"/>
          <w:szCs w:val="24"/>
          <w:lang w:val="en-CA"/>
        </w:rPr>
        <w:tab/>
        <w:t>Training and development</w:t>
      </w:r>
    </w:p>
    <w:p w14:paraId="2C5E40F0"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any training courses attended which are of direct relevance to your application.</w:t>
      </w:r>
    </w:p>
    <w:p w14:paraId="36EDF5D3" w14:textId="77777777" w:rsidR="00003598" w:rsidRPr="00003598" w:rsidRDefault="00003598" w:rsidP="00003598">
      <w:pPr>
        <w:pStyle w:val="BodyText"/>
        <w:spacing w:line="240" w:lineRule="auto"/>
        <w:ind w:firstLine="0"/>
        <w:rPr>
          <w:rFonts w:asciiTheme="minorHAnsi" w:hAnsiTheme="minorHAnsi" w:cstheme="minorHAnsi"/>
          <w:color w:val="000000" w:themeColor="text1"/>
          <w:szCs w:val="24"/>
          <w:lang w:val="en-CA"/>
        </w:rPr>
      </w:pPr>
    </w:p>
    <w:p w14:paraId="61FC6C27"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4.</w:t>
      </w:r>
      <w:r w:rsidRPr="00003598">
        <w:rPr>
          <w:rFonts w:asciiTheme="minorHAnsi" w:hAnsiTheme="minorHAnsi" w:cstheme="minorHAnsi"/>
          <w:b/>
          <w:color w:val="000000" w:themeColor="text1"/>
          <w:sz w:val="24"/>
          <w:szCs w:val="24"/>
          <w:lang w:val="en-CA"/>
        </w:rPr>
        <w:tab/>
        <w:t>Membership of technical or professional bodies</w:t>
      </w:r>
    </w:p>
    <w:p w14:paraId="2BCDFF78" w14:textId="77777777" w:rsidR="00003598" w:rsidRPr="00003598" w:rsidRDefault="00003598" w:rsidP="00003598">
      <w:pPr>
        <w:keepLines/>
        <w:spacing w:line="240" w:lineRule="auto"/>
        <w:rPr>
          <w:rFonts w:asciiTheme="minorHAnsi" w:hAnsiTheme="minorHAnsi" w:cstheme="minorHAnsi"/>
          <w:b/>
          <w:color w:val="000000" w:themeColor="text1"/>
          <w:sz w:val="24"/>
          <w:szCs w:val="24"/>
          <w:u w:val="single"/>
          <w:lang w:val="en-CA"/>
        </w:rPr>
      </w:pPr>
    </w:p>
    <w:p w14:paraId="18CE5645"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5.</w:t>
      </w:r>
      <w:r w:rsidRPr="00003598">
        <w:rPr>
          <w:rFonts w:asciiTheme="minorHAnsi" w:hAnsiTheme="minorHAnsi" w:cstheme="minorHAnsi"/>
          <w:b/>
          <w:color w:val="000000" w:themeColor="text1"/>
          <w:sz w:val="24"/>
          <w:szCs w:val="24"/>
          <w:lang w:val="en-CA"/>
        </w:rPr>
        <w:tab/>
        <w:t>Present and previous occupations</w:t>
      </w:r>
    </w:p>
    <w:p w14:paraId="573F70E2" w14:textId="262F15F1"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your occupation(s) starting with the most recent. Please include any unpaid work that is relevant to the post and explain any gaps.</w:t>
      </w:r>
    </w:p>
    <w:tbl>
      <w:tblPr>
        <w:tblW w:w="10103" w:type="dxa"/>
        <w:tblInd w:w="-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735"/>
        <w:gridCol w:w="6133"/>
      </w:tblGrid>
      <w:tr w:rsidR="00003598" w:rsidRPr="00B22446" w14:paraId="228BB4A8" w14:textId="77777777" w:rsidTr="009A7801">
        <w:tc>
          <w:tcPr>
            <w:tcW w:w="2235" w:type="dxa"/>
          </w:tcPr>
          <w:p w14:paraId="37DA714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Employer's name and </w:t>
            </w:r>
            <w:r w:rsidRPr="00003598">
              <w:rPr>
                <w:rFonts w:asciiTheme="minorHAnsi" w:hAnsiTheme="minorHAnsi" w:cstheme="minorHAnsi"/>
                <w:b/>
                <w:color w:val="000000" w:themeColor="text1"/>
                <w:sz w:val="24"/>
                <w:szCs w:val="24"/>
                <w:lang w:val="en-CA"/>
              </w:rPr>
              <w:br/>
              <w:t>address (please start with current/most recent)</w:t>
            </w:r>
          </w:p>
        </w:tc>
        <w:tc>
          <w:tcPr>
            <w:tcW w:w="1735" w:type="dxa"/>
          </w:tcPr>
          <w:p w14:paraId="5239AA0E"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r w:rsidRPr="00003598">
              <w:rPr>
                <w:rFonts w:asciiTheme="minorHAnsi" w:hAnsiTheme="minorHAnsi" w:cstheme="minorHAnsi"/>
                <w:b/>
                <w:color w:val="000000" w:themeColor="text1"/>
                <w:sz w:val="24"/>
                <w:szCs w:val="24"/>
                <w:lang w:val="en-CA"/>
              </w:rPr>
              <w:br/>
              <w:t>(month/year)</w:t>
            </w:r>
          </w:p>
        </w:tc>
        <w:tc>
          <w:tcPr>
            <w:tcW w:w="6133" w:type="dxa"/>
          </w:tcPr>
          <w:p w14:paraId="093DCA6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Position held including </w:t>
            </w:r>
            <w:r w:rsidRPr="00003598">
              <w:rPr>
                <w:rFonts w:asciiTheme="minorHAnsi" w:hAnsiTheme="minorHAnsi" w:cstheme="minorHAnsi"/>
                <w:b/>
                <w:color w:val="000000" w:themeColor="text1"/>
                <w:sz w:val="24"/>
                <w:szCs w:val="24"/>
                <w:lang w:val="en-CA"/>
              </w:rPr>
              <w:br/>
              <w:t>brief description of your duties</w:t>
            </w:r>
          </w:p>
        </w:tc>
      </w:tr>
      <w:tr w:rsidR="00003598" w:rsidRPr="00B22446" w14:paraId="0D158291" w14:textId="77777777" w:rsidTr="009A7801">
        <w:tc>
          <w:tcPr>
            <w:tcW w:w="2235" w:type="dxa"/>
            <w:vAlign w:val="center"/>
          </w:tcPr>
          <w:p w14:paraId="649E4A9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279FD66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9F1D217" w14:textId="77777777" w:rsidR="00003598" w:rsidRPr="00003598" w:rsidRDefault="00003598" w:rsidP="00003598">
            <w:pPr>
              <w:pStyle w:val="BodyTextIndent2"/>
              <w:spacing w:before="60" w:after="60" w:line="240" w:lineRule="auto"/>
              <w:ind w:right="175"/>
              <w:jc w:val="both"/>
              <w:rPr>
                <w:rFonts w:asciiTheme="minorHAnsi" w:hAnsiTheme="minorHAnsi" w:cstheme="minorHAnsi"/>
                <w:b/>
                <w:bCs/>
                <w:color w:val="000000" w:themeColor="text1"/>
                <w:sz w:val="24"/>
                <w:szCs w:val="24"/>
                <w:lang w:val="en-CA"/>
              </w:rPr>
            </w:pPr>
          </w:p>
        </w:tc>
      </w:tr>
      <w:tr w:rsidR="00003598" w:rsidRPr="00B22446" w14:paraId="4505A0D7" w14:textId="77777777" w:rsidTr="009A7801">
        <w:tc>
          <w:tcPr>
            <w:tcW w:w="2235" w:type="dxa"/>
            <w:vAlign w:val="center"/>
          </w:tcPr>
          <w:p w14:paraId="0D3EAFB9"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8E804C7"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80C2574" w14:textId="77777777" w:rsidR="00003598" w:rsidRPr="00003598" w:rsidRDefault="00003598" w:rsidP="00003598">
            <w:pPr>
              <w:keepLines/>
              <w:spacing w:line="240" w:lineRule="auto"/>
              <w:ind w:right="317"/>
              <w:rPr>
                <w:rFonts w:asciiTheme="minorHAnsi" w:hAnsiTheme="minorHAnsi" w:cstheme="minorHAnsi"/>
                <w:b/>
                <w:bCs/>
                <w:color w:val="000000" w:themeColor="text1"/>
                <w:sz w:val="24"/>
                <w:szCs w:val="24"/>
                <w:lang w:val="en-CA"/>
              </w:rPr>
            </w:pPr>
          </w:p>
        </w:tc>
      </w:tr>
      <w:tr w:rsidR="00003598" w:rsidRPr="00B22446" w14:paraId="35A73AD7" w14:textId="77777777" w:rsidTr="009A7801">
        <w:tc>
          <w:tcPr>
            <w:tcW w:w="2235" w:type="dxa"/>
            <w:vAlign w:val="center"/>
          </w:tcPr>
          <w:p w14:paraId="03F83FC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65B4AAA9"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F03F3A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B22446" w14:paraId="3E0CCAE7" w14:textId="77777777" w:rsidTr="009A7801">
        <w:tc>
          <w:tcPr>
            <w:tcW w:w="2235" w:type="dxa"/>
            <w:vAlign w:val="center"/>
          </w:tcPr>
          <w:p w14:paraId="6B891688"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53243B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745D6586"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b/>
                <w:color w:val="000000" w:themeColor="text1"/>
                <w:sz w:val="24"/>
                <w:szCs w:val="24"/>
                <w:lang w:val="en-CA"/>
              </w:rPr>
            </w:pPr>
          </w:p>
        </w:tc>
      </w:tr>
      <w:tr w:rsidR="00003598" w:rsidRPr="00B22446" w14:paraId="0C50C856" w14:textId="77777777" w:rsidTr="009A7801">
        <w:tc>
          <w:tcPr>
            <w:tcW w:w="2235" w:type="dxa"/>
            <w:vAlign w:val="center"/>
          </w:tcPr>
          <w:p w14:paraId="0BD0D843"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66053BBC"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71D17A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B22446" w14:paraId="5B0B65DB" w14:textId="77777777" w:rsidTr="009A7801">
        <w:tc>
          <w:tcPr>
            <w:tcW w:w="2235" w:type="dxa"/>
            <w:vAlign w:val="center"/>
          </w:tcPr>
          <w:p w14:paraId="122250B4"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497ECB7A"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2050E91B"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B22446" w14:paraId="1ACC380C" w14:textId="77777777" w:rsidTr="009A7801">
        <w:tc>
          <w:tcPr>
            <w:tcW w:w="2235" w:type="dxa"/>
            <w:vAlign w:val="center"/>
          </w:tcPr>
          <w:p w14:paraId="5F4F7379"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60DDEE6"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D2CCD48"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B22446" w14:paraId="00D24818" w14:textId="77777777" w:rsidTr="009A7801">
        <w:tc>
          <w:tcPr>
            <w:tcW w:w="2235" w:type="dxa"/>
            <w:vAlign w:val="center"/>
          </w:tcPr>
          <w:p w14:paraId="278EE5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00BE69F"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39B1DC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bl>
    <w:p w14:paraId="1E246A4E"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393C2411" w14:textId="2E18A878" w:rsidR="00003598" w:rsidRPr="00003598" w:rsidRDefault="00003598" w:rsidP="00003598">
      <w:pPr>
        <w:keepLines/>
        <w:numPr>
          <w:ilvl w:val="1"/>
          <w:numId w:val="13"/>
        </w:numPr>
        <w:tabs>
          <w:tab w:val="clear" w:pos="1710"/>
          <w:tab w:val="num" w:pos="0"/>
          <w:tab w:val="left" w:pos="1440"/>
        </w:tabs>
        <w:suppressAutoHyphens w:val="0"/>
        <w:autoSpaceDN/>
        <w:spacing w:after="0" w:line="240" w:lineRule="auto"/>
        <w:ind w:left="0" w:hanging="540"/>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 skills, including sign language</w:t>
      </w:r>
    </w:p>
    <w:p w14:paraId="5340721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6.1 Reading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4DBEA243" w14:textId="77777777" w:rsidTr="009A7801">
        <w:tc>
          <w:tcPr>
            <w:tcW w:w="1852" w:type="dxa"/>
            <w:vAlign w:val="center"/>
          </w:tcPr>
          <w:p w14:paraId="6A650AD5"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Language</w:t>
            </w:r>
          </w:p>
        </w:tc>
        <w:tc>
          <w:tcPr>
            <w:tcW w:w="1496" w:type="dxa"/>
            <w:vAlign w:val="center"/>
          </w:tcPr>
          <w:p w14:paraId="415D759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vAlign w:val="center"/>
          </w:tcPr>
          <w:p w14:paraId="3975883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vAlign w:val="center"/>
          </w:tcPr>
          <w:p w14:paraId="6CF65AD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vAlign w:val="center"/>
          </w:tcPr>
          <w:p w14:paraId="420826A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E675633" w14:textId="77777777" w:rsidTr="009A7801">
        <w:tc>
          <w:tcPr>
            <w:tcW w:w="1852" w:type="dxa"/>
            <w:vAlign w:val="center"/>
          </w:tcPr>
          <w:p w14:paraId="2563D1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0177BA6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69359E3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0447D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44461C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61A7DAC" w14:textId="77777777" w:rsidTr="009A7801">
        <w:tc>
          <w:tcPr>
            <w:tcW w:w="1852" w:type="dxa"/>
            <w:vAlign w:val="center"/>
          </w:tcPr>
          <w:p w14:paraId="2D62ACA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D858EF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47CAFBA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1248ED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2893DF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9723897" w14:textId="77777777" w:rsidTr="009A7801">
        <w:tc>
          <w:tcPr>
            <w:tcW w:w="1852" w:type="dxa"/>
            <w:vAlign w:val="center"/>
          </w:tcPr>
          <w:p w14:paraId="21542CF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54EE0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2DFE824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17D95F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924F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5DF1E72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243D850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6.2. Writing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1582CC04" w14:textId="77777777" w:rsidTr="009A7801">
        <w:tc>
          <w:tcPr>
            <w:tcW w:w="1852" w:type="dxa"/>
          </w:tcPr>
          <w:p w14:paraId="672550C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D98F06F"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0F4C9BC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09001541"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633C25C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5F0D6911" w14:textId="77777777" w:rsidTr="009A7801">
        <w:tc>
          <w:tcPr>
            <w:tcW w:w="1852" w:type="dxa"/>
            <w:vAlign w:val="center"/>
          </w:tcPr>
          <w:p w14:paraId="55D985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4D6F3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543968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CF254B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57A7E51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7FE8C85B" w14:textId="77777777" w:rsidTr="009A7801">
        <w:tc>
          <w:tcPr>
            <w:tcW w:w="1852" w:type="dxa"/>
            <w:vAlign w:val="center"/>
          </w:tcPr>
          <w:p w14:paraId="2084A1B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B3CE2F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DAFBE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30FE001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B5751C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B4AF60F" w14:textId="77777777" w:rsidTr="009A7801">
        <w:tc>
          <w:tcPr>
            <w:tcW w:w="1852" w:type="dxa"/>
            <w:vAlign w:val="center"/>
          </w:tcPr>
          <w:p w14:paraId="205B4A7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9437C6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5D098EA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2B399A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F1B745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35CE9017"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507A98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6.3. Verbal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7D1DE254" w14:textId="77777777" w:rsidTr="009A7801">
        <w:tc>
          <w:tcPr>
            <w:tcW w:w="1852" w:type="dxa"/>
          </w:tcPr>
          <w:p w14:paraId="0A48818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A9DE6F2"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36B18FA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54E0ED4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53FBC76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83893D8" w14:textId="77777777" w:rsidTr="009A7801">
        <w:tc>
          <w:tcPr>
            <w:tcW w:w="1852" w:type="dxa"/>
            <w:vAlign w:val="center"/>
          </w:tcPr>
          <w:p w14:paraId="7E80B2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2A5BB0C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A99244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001064F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FFD6C8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539E76AC" w14:textId="77777777" w:rsidTr="009A7801">
        <w:tc>
          <w:tcPr>
            <w:tcW w:w="1852" w:type="dxa"/>
            <w:vAlign w:val="center"/>
          </w:tcPr>
          <w:p w14:paraId="7D8C73B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0402E9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48D32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D8D5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E94F59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7EEBB8D" w14:textId="77777777" w:rsidTr="009A7801">
        <w:tc>
          <w:tcPr>
            <w:tcW w:w="1852" w:type="dxa"/>
            <w:vAlign w:val="center"/>
          </w:tcPr>
          <w:p w14:paraId="013B960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5F65E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37A5B87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6BA396C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7DDB7A4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4C9DEE42"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p>
    <w:p w14:paraId="61CA323E"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7.</w:t>
      </w:r>
      <w:r w:rsidRPr="00003598">
        <w:rPr>
          <w:rFonts w:asciiTheme="minorHAnsi" w:hAnsiTheme="minorHAnsi" w:cstheme="minorHAnsi"/>
          <w:b/>
          <w:color w:val="000000" w:themeColor="text1"/>
          <w:sz w:val="24"/>
          <w:szCs w:val="24"/>
          <w:lang w:val="en-CA"/>
        </w:rPr>
        <w:tab/>
        <w:t>Computer literacy</w:t>
      </w:r>
    </w:p>
    <w:p w14:paraId="24F64D51" w14:textId="77777777" w:rsidR="00003598" w:rsidRPr="00003598" w:rsidRDefault="00003598" w:rsidP="00003598">
      <w:pPr>
        <w:keepLines/>
        <w:tabs>
          <w:tab w:val="left" w:pos="0"/>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indicate your computer knowledge stating all the software programmes you are confident using.</w:t>
      </w:r>
    </w:p>
    <w:p w14:paraId="1800D9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p w14:paraId="739BF26C"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8. </w:t>
      </w:r>
      <w:r w:rsidRPr="00003598">
        <w:rPr>
          <w:rFonts w:asciiTheme="minorHAnsi" w:hAnsiTheme="minorHAnsi" w:cstheme="minorHAnsi"/>
          <w:b/>
          <w:color w:val="000000" w:themeColor="text1"/>
          <w:sz w:val="24"/>
          <w:szCs w:val="24"/>
          <w:lang w:val="en-CA"/>
        </w:rPr>
        <w:tab/>
        <w:t xml:space="preserve">Please explain how you meet the employment specifications and give us any further information about yourself that is relevant to this application.  Please keep your response to one page. </w:t>
      </w:r>
      <w:r w:rsidRPr="00003598">
        <w:rPr>
          <w:rFonts w:asciiTheme="minorHAnsi" w:hAnsiTheme="minorHAnsi" w:cstheme="minorHAnsi"/>
          <w:color w:val="000000" w:themeColor="text1"/>
          <w:sz w:val="24"/>
          <w:szCs w:val="24"/>
          <w:lang w:val="en-CA"/>
        </w:rPr>
        <w:t>(NOTE: This section of the application is one of the most important and will be considered as your motivation letter to the vacant position within our organisation)</w:t>
      </w:r>
    </w:p>
    <w:p w14:paraId="3C45EC9C"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6192E427"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 </w:t>
      </w:r>
      <w:r w:rsidRPr="00003598">
        <w:rPr>
          <w:rFonts w:asciiTheme="minorHAnsi" w:hAnsiTheme="minorHAnsi" w:cstheme="minorHAnsi"/>
          <w:b/>
          <w:color w:val="000000" w:themeColor="text1"/>
          <w:sz w:val="24"/>
          <w:szCs w:val="24"/>
          <w:lang w:val="en-CA"/>
        </w:rPr>
        <w:t>9.</w:t>
      </w:r>
      <w:r w:rsidRPr="00003598">
        <w:rPr>
          <w:rFonts w:asciiTheme="minorHAnsi" w:hAnsiTheme="minorHAnsi" w:cstheme="minorHAnsi"/>
          <w:b/>
          <w:color w:val="000000" w:themeColor="text1"/>
          <w:sz w:val="24"/>
          <w:szCs w:val="24"/>
          <w:lang w:val="en-CA"/>
        </w:rPr>
        <w:tab/>
        <w:t>Supplementary information</w:t>
      </w:r>
    </w:p>
    <w:p w14:paraId="5B4790F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What is your preferred reading medium? Please circle</w:t>
      </w:r>
      <w:r w:rsidRPr="00003598">
        <w:rPr>
          <w:rFonts w:asciiTheme="minorHAnsi" w:hAnsiTheme="minorHAnsi" w:cstheme="minorHAnsi"/>
          <w:color w:val="000000" w:themeColor="text1"/>
          <w:sz w:val="24"/>
          <w:szCs w:val="24"/>
          <w:lang w:val="en-CA"/>
        </w:rPr>
        <w:t>:</w:t>
      </w:r>
    </w:p>
    <w:p w14:paraId="3892A27B" w14:textId="432B0156"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Ordinary print/digital format </w:t>
      </w:r>
    </w:p>
    <w:p w14:paraId="6C70273E"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10.</w:t>
      </w:r>
      <w:r w:rsidRPr="00003598">
        <w:rPr>
          <w:rFonts w:asciiTheme="minorHAnsi" w:hAnsiTheme="minorHAnsi" w:cstheme="minorHAnsi"/>
          <w:b/>
          <w:color w:val="000000" w:themeColor="text1"/>
          <w:sz w:val="24"/>
          <w:szCs w:val="24"/>
          <w:lang w:val="en-CA"/>
        </w:rPr>
        <w:tab/>
        <w:t>If you were short listed for interview, would you have any special requirements such as timing, wheelchair access or the presence of an interpreter or signer? Please specify.</w:t>
      </w:r>
    </w:p>
    <w:p w14:paraId="46AAA545" w14:textId="01F854CC" w:rsidR="00003598" w:rsidRPr="00003598" w:rsidRDefault="00003598" w:rsidP="00003598">
      <w:pPr>
        <w:pStyle w:val="BodyTextIndent2"/>
        <w:tabs>
          <w:tab w:val="right" w:leader="dot" w:pos="7937"/>
        </w:tabs>
        <w:spacing w:line="240" w:lineRule="auto"/>
        <w:ind w:left="0"/>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ab/>
      </w:r>
    </w:p>
    <w:p w14:paraId="1B9334DD"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11.</w:t>
      </w:r>
      <w:r w:rsidRPr="00003598">
        <w:rPr>
          <w:rFonts w:asciiTheme="minorHAnsi" w:hAnsiTheme="minorHAnsi" w:cstheme="minorHAnsi"/>
          <w:b/>
          <w:color w:val="000000" w:themeColor="text1"/>
          <w:sz w:val="24"/>
          <w:szCs w:val="24"/>
          <w:lang w:val="en-CA"/>
        </w:rPr>
        <w:tab/>
        <w:t xml:space="preserve">Have you ever been convicted of a criminal offence? </w:t>
      </w:r>
    </w:p>
    <w:p w14:paraId="795FD23B"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p>
    <w:p w14:paraId="672D6894" w14:textId="7531047D" w:rsidR="00003598" w:rsidRPr="00003598" w:rsidRDefault="00003598" w:rsidP="00003598">
      <w:pPr>
        <w:keepLines/>
        <w:spacing w:line="240" w:lineRule="auto"/>
        <w:ind w:hanging="567"/>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12.</w:t>
      </w:r>
      <w:r w:rsidRPr="00003598">
        <w:rPr>
          <w:rFonts w:asciiTheme="minorHAnsi" w:hAnsiTheme="minorHAnsi" w:cstheme="minorHAnsi"/>
          <w:b/>
          <w:color w:val="000000" w:themeColor="text1"/>
          <w:sz w:val="24"/>
          <w:szCs w:val="24"/>
          <w:lang w:val="en-CA"/>
        </w:rPr>
        <w:tab/>
        <w:t>Offers of employment/contracts are subject to receipt of satisfactory references. Please provide the names, addresses and telephone numbers of at least two referees, one of whom should be your present or most recent employer or an academic referee if more appropriate. Referees will not be contacted without your prior permission.</w:t>
      </w:r>
    </w:p>
    <w:p w14:paraId="5411ED46"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A.</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4EC88BC4"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7EA6C946"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Address :</w:t>
      </w:r>
      <w:r w:rsidRPr="00003598">
        <w:rPr>
          <w:rFonts w:asciiTheme="minorHAnsi" w:hAnsiTheme="minorHAnsi" w:cstheme="minorHAnsi"/>
          <w:color w:val="000000" w:themeColor="text1"/>
          <w:sz w:val="24"/>
          <w:szCs w:val="24"/>
          <w:lang w:val="en-CA"/>
        </w:rPr>
        <w:tab/>
      </w:r>
    </w:p>
    <w:p w14:paraId="5F8471EC"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number:……………………………………………… </w:t>
      </w:r>
    </w:p>
    <w:p w14:paraId="77134F5C"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3AD87A74"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B3C4768" w14:textId="5B3687D9"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28C68A0"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B.</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6F96A81A"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01BBCF75"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Address :</w:t>
      </w:r>
      <w:r w:rsidRPr="00003598">
        <w:rPr>
          <w:rFonts w:asciiTheme="minorHAnsi" w:hAnsiTheme="minorHAnsi" w:cstheme="minorHAnsi"/>
          <w:color w:val="000000" w:themeColor="text1"/>
          <w:sz w:val="24"/>
          <w:szCs w:val="24"/>
          <w:lang w:val="en-CA"/>
        </w:rPr>
        <w:tab/>
      </w:r>
    </w:p>
    <w:p w14:paraId="1D125F19"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number:……………………………………………… </w:t>
      </w:r>
    </w:p>
    <w:p w14:paraId="64D70046"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E-mail:</w:t>
      </w:r>
      <w:r w:rsidRPr="00003598">
        <w:rPr>
          <w:rFonts w:asciiTheme="minorHAnsi" w:hAnsiTheme="minorHAnsi" w:cstheme="minorHAnsi"/>
          <w:color w:val="000000" w:themeColor="text1"/>
          <w:sz w:val="24"/>
          <w:szCs w:val="24"/>
          <w:lang w:val="en-US"/>
        </w:rPr>
        <w:tab/>
      </w:r>
    </w:p>
    <w:p w14:paraId="2732652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6D2688D2" w14:textId="4F333B9B"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7A5BCD75"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C.</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2EE5F45F"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46DCA585"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Address :</w:t>
      </w:r>
      <w:r w:rsidRPr="00003598">
        <w:rPr>
          <w:rFonts w:asciiTheme="minorHAnsi" w:hAnsiTheme="minorHAnsi" w:cstheme="minorHAnsi"/>
          <w:color w:val="000000" w:themeColor="text1"/>
          <w:sz w:val="24"/>
          <w:szCs w:val="24"/>
          <w:lang w:val="en-CA"/>
        </w:rPr>
        <w:tab/>
      </w:r>
    </w:p>
    <w:p w14:paraId="19C6C453"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number:……………………………………………… </w:t>
      </w:r>
    </w:p>
    <w:p w14:paraId="796651EE"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656216FD"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4B3AA13" w14:textId="57336E64"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01E059A" w14:textId="77777777" w:rsid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p>
    <w:p w14:paraId="2B908407" w14:textId="50EDDC01" w:rsidR="00003598" w:rsidRP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r w:rsidRPr="00003598">
        <w:rPr>
          <w:rFonts w:asciiTheme="minorHAnsi" w:hAnsiTheme="minorHAnsi" w:cstheme="minorHAnsi"/>
          <w:b/>
          <w:color w:val="000000" w:themeColor="text1"/>
          <w:sz w:val="24"/>
          <w:szCs w:val="24"/>
          <w:u w:val="single"/>
          <w:lang w:val="en-CA"/>
        </w:rPr>
        <w:t>Declaration</w:t>
      </w:r>
    </w:p>
    <w:p w14:paraId="6225D463" w14:textId="77777777" w:rsidR="00003598" w:rsidRPr="00003598" w:rsidRDefault="00003598" w:rsidP="00003598">
      <w:pPr>
        <w:keepLines/>
        <w:spacing w:line="240" w:lineRule="auto"/>
        <w:jc w:val="both"/>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lastRenderedPageBreak/>
        <w:t>I declare that the information provided on this form is correct to the best of my knowledge and understand that any information submitted in connection with employment and subsequently found to be incorrect or deliberately misleading could lead to dismissal without notice.</w:t>
      </w:r>
      <w:r w:rsidRPr="00003598">
        <w:rPr>
          <w:rFonts w:asciiTheme="minorHAnsi" w:hAnsiTheme="minorHAnsi" w:cstheme="minorHAnsi"/>
          <w:color w:val="000000" w:themeColor="text1"/>
          <w:sz w:val="24"/>
          <w:szCs w:val="24"/>
          <w:lang w:val="en-CA"/>
        </w:rPr>
        <w:tab/>
      </w:r>
    </w:p>
    <w:p w14:paraId="6051BD9E"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p>
    <w:p w14:paraId="3AE44691"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Signed</w:t>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t>Date</w:t>
      </w:r>
      <w:r w:rsidRPr="00003598">
        <w:rPr>
          <w:rFonts w:asciiTheme="minorHAnsi" w:hAnsiTheme="minorHAnsi" w:cstheme="minorHAnsi"/>
          <w:b/>
          <w:color w:val="000000" w:themeColor="text1"/>
          <w:sz w:val="24"/>
          <w:szCs w:val="24"/>
          <w:lang w:val="en-CA"/>
        </w:rPr>
        <w:tab/>
      </w:r>
    </w:p>
    <w:p w14:paraId="6273FF4B"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376E3137" w14:textId="747CC7B5" w:rsidR="00003598" w:rsidRPr="007130B7" w:rsidRDefault="00003598" w:rsidP="00003598">
      <w:pPr>
        <w:spacing w:line="240" w:lineRule="auto"/>
        <w:jc w:val="both"/>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Once completed, please return this form via email to </w:t>
      </w:r>
      <w:hyperlink r:id="rId8" w:history="1">
        <w:r w:rsidR="005B6092" w:rsidRPr="003B1CE0">
          <w:rPr>
            <w:rStyle w:val="Hyperlink"/>
            <w:rFonts w:asciiTheme="minorHAnsi" w:hAnsiTheme="minorHAnsi" w:cstheme="minorHAnsi"/>
            <w:sz w:val="24"/>
            <w:szCs w:val="24"/>
            <w:lang w:val="en-US"/>
          </w:rPr>
          <w:t>recruitment@ida-secretariat.org</w:t>
        </w:r>
      </w:hyperlink>
      <w:r w:rsidR="005B6092" w:rsidRPr="003B1CE0">
        <w:rPr>
          <w:rFonts w:asciiTheme="minorHAnsi" w:hAnsiTheme="minorHAnsi" w:cstheme="minorHAnsi"/>
          <w:color w:val="000000" w:themeColor="text1"/>
          <w:sz w:val="24"/>
          <w:szCs w:val="24"/>
          <w:lang w:val="en-US"/>
        </w:rPr>
        <w:t xml:space="preserve"> </w:t>
      </w:r>
      <w:r w:rsidRPr="00003598">
        <w:rPr>
          <w:rFonts w:asciiTheme="minorHAnsi" w:hAnsiTheme="minorHAnsi" w:cstheme="minorHAnsi"/>
          <w:color w:val="000000" w:themeColor="text1"/>
          <w:sz w:val="24"/>
          <w:szCs w:val="24"/>
          <w:lang w:val="en-CA"/>
        </w:rPr>
        <w:t xml:space="preserve"> indicating in the subject line: </w:t>
      </w:r>
      <w:r w:rsidRPr="00003598">
        <w:rPr>
          <w:rFonts w:asciiTheme="minorHAnsi" w:hAnsiTheme="minorHAnsi" w:cstheme="minorHAnsi"/>
          <w:b/>
          <w:color w:val="000000" w:themeColor="text1"/>
          <w:sz w:val="24"/>
          <w:szCs w:val="24"/>
          <w:lang w:val="en-CA"/>
        </w:rPr>
        <w:t xml:space="preserve">“Job Application: </w:t>
      </w:r>
      <w:r w:rsidR="00BB3E4D">
        <w:rPr>
          <w:rFonts w:asciiTheme="minorHAnsi" w:hAnsiTheme="minorHAnsi" w:cstheme="minorHAnsi"/>
          <w:b/>
          <w:color w:val="000000" w:themeColor="text1"/>
          <w:sz w:val="24"/>
          <w:szCs w:val="24"/>
          <w:lang w:val="en-CA"/>
        </w:rPr>
        <w:t>Senior</w:t>
      </w:r>
      <w:r>
        <w:rPr>
          <w:rFonts w:asciiTheme="minorHAnsi" w:hAnsiTheme="minorHAnsi" w:cstheme="minorHAnsi"/>
          <w:b/>
          <w:color w:val="000000" w:themeColor="text1"/>
          <w:sz w:val="24"/>
          <w:szCs w:val="24"/>
          <w:lang w:val="en-CA"/>
        </w:rPr>
        <w:t xml:space="preserve"> Human Rights Advisor</w:t>
      </w:r>
      <w:r w:rsidRPr="00003598">
        <w:rPr>
          <w:rFonts w:asciiTheme="minorHAnsi" w:hAnsiTheme="minorHAnsi" w:cstheme="minorHAnsi"/>
          <w:b/>
          <w:color w:val="000000" w:themeColor="text1"/>
          <w:sz w:val="24"/>
          <w:szCs w:val="24"/>
          <w:lang w:val="en-CA"/>
        </w:rPr>
        <w:t>”</w:t>
      </w:r>
      <w:r w:rsidRPr="00003598">
        <w:rPr>
          <w:rFonts w:asciiTheme="minorHAnsi" w:hAnsiTheme="minorHAnsi" w:cstheme="minorHAnsi"/>
          <w:color w:val="000000" w:themeColor="text1"/>
          <w:sz w:val="24"/>
          <w:szCs w:val="24"/>
          <w:lang w:val="en-CA"/>
        </w:rPr>
        <w:t xml:space="preserve">. Please be advised that only shortlisted applicants will be informed about the next steps of selection </w:t>
      </w:r>
      <w:r w:rsidRPr="007130B7">
        <w:rPr>
          <w:rFonts w:asciiTheme="minorHAnsi" w:hAnsiTheme="minorHAnsi" w:cstheme="minorHAnsi"/>
          <w:color w:val="000000" w:themeColor="text1"/>
          <w:sz w:val="24"/>
          <w:szCs w:val="24"/>
          <w:lang w:val="en-CA"/>
        </w:rPr>
        <w:t>process.</w:t>
      </w:r>
    </w:p>
    <w:p w14:paraId="1962EF76" w14:textId="294F6DD0" w:rsidR="00003598" w:rsidRPr="00003598" w:rsidRDefault="00003598" w:rsidP="00003598">
      <w:pPr>
        <w:pStyle w:val="Headingmain2"/>
        <w:spacing w:line="240" w:lineRule="auto"/>
        <w:rPr>
          <w:rFonts w:asciiTheme="minorHAnsi" w:hAnsiTheme="minorHAnsi" w:cstheme="minorHAnsi"/>
          <w:color w:val="000000" w:themeColor="text1"/>
          <w:sz w:val="24"/>
          <w:szCs w:val="24"/>
          <w:lang w:val="en-CA"/>
        </w:rPr>
      </w:pPr>
      <w:r w:rsidRPr="007130B7">
        <w:rPr>
          <w:rFonts w:asciiTheme="minorHAnsi" w:hAnsiTheme="minorHAnsi" w:cstheme="minorHAnsi"/>
          <w:color w:val="000000" w:themeColor="text1"/>
          <w:sz w:val="24"/>
          <w:szCs w:val="24"/>
          <w:lang w:val="en-CA"/>
        </w:rPr>
        <w:t>Closing date for receipt of applications</w:t>
      </w:r>
      <w:r w:rsidRPr="007130B7">
        <w:rPr>
          <w:rFonts w:asciiTheme="minorHAnsi" w:hAnsiTheme="minorHAnsi" w:cstheme="minorHAnsi"/>
          <w:b w:val="0"/>
          <w:color w:val="000000" w:themeColor="text1"/>
          <w:sz w:val="24"/>
          <w:szCs w:val="24"/>
          <w:lang w:val="en-CA"/>
        </w:rPr>
        <w:t xml:space="preserve">: </w:t>
      </w:r>
      <w:r w:rsidR="003A5FED" w:rsidRPr="007130B7">
        <w:rPr>
          <w:rFonts w:asciiTheme="minorHAnsi" w:hAnsiTheme="minorHAnsi" w:cstheme="minorHAnsi"/>
          <w:bCs/>
          <w:color w:val="000000" w:themeColor="text1"/>
          <w:sz w:val="24"/>
          <w:szCs w:val="24"/>
          <w:lang w:val="en-CA"/>
        </w:rPr>
        <w:t>19 October 2018.</w:t>
      </w:r>
      <w:r w:rsidR="003A5FED" w:rsidRPr="007130B7">
        <w:rPr>
          <w:rFonts w:asciiTheme="minorHAnsi" w:hAnsiTheme="minorHAnsi" w:cstheme="minorHAnsi"/>
          <w:b w:val="0"/>
          <w:color w:val="000000" w:themeColor="text1"/>
          <w:sz w:val="24"/>
          <w:szCs w:val="24"/>
          <w:lang w:val="en-CA"/>
        </w:rPr>
        <w:t xml:space="preserve"> </w:t>
      </w:r>
      <w:r w:rsidRPr="007130B7">
        <w:rPr>
          <w:rFonts w:asciiTheme="minorHAnsi" w:hAnsiTheme="minorHAnsi" w:cstheme="minorHAnsi"/>
          <w:color w:val="000000" w:themeColor="text1"/>
          <w:sz w:val="24"/>
          <w:szCs w:val="24"/>
          <w:lang w:val="en-CA"/>
        </w:rPr>
        <w:t>Any applications received after this date will not be considered.</w:t>
      </w:r>
    </w:p>
    <w:p w14:paraId="05FA6C07" w14:textId="77777777" w:rsidR="00003598" w:rsidRPr="00003598" w:rsidRDefault="00003598" w:rsidP="002942B2">
      <w:pPr>
        <w:rPr>
          <w:rFonts w:asciiTheme="minorHAnsi" w:hAnsiTheme="minorHAnsi" w:cstheme="minorHAnsi"/>
          <w:b/>
          <w:color w:val="000000" w:themeColor="text1"/>
          <w:sz w:val="24"/>
          <w:szCs w:val="24"/>
          <w:lang w:val="en-GB"/>
        </w:rPr>
      </w:pPr>
    </w:p>
    <w:sectPr w:rsidR="00003598" w:rsidRPr="0000359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99CFE" w14:textId="77777777" w:rsidR="00355316" w:rsidRDefault="00355316">
      <w:pPr>
        <w:spacing w:after="0" w:line="240" w:lineRule="auto"/>
      </w:pPr>
      <w:r>
        <w:separator/>
      </w:r>
    </w:p>
  </w:endnote>
  <w:endnote w:type="continuationSeparator" w:id="0">
    <w:p w14:paraId="08944A06" w14:textId="77777777" w:rsidR="00355316" w:rsidRDefault="0035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EE4C" w14:textId="77777777" w:rsidR="00355316" w:rsidRDefault="00355316">
      <w:pPr>
        <w:spacing w:after="0" w:line="240" w:lineRule="auto"/>
      </w:pPr>
      <w:r>
        <w:rPr>
          <w:color w:val="000000"/>
        </w:rPr>
        <w:separator/>
      </w:r>
    </w:p>
  </w:footnote>
  <w:footnote w:type="continuationSeparator" w:id="0">
    <w:p w14:paraId="16323AD8" w14:textId="77777777" w:rsidR="00355316" w:rsidRDefault="00355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481"/>
    <w:multiLevelType w:val="hybridMultilevel"/>
    <w:tmpl w:val="E96EA65C"/>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255EBD"/>
    <w:multiLevelType w:val="hybridMultilevel"/>
    <w:tmpl w:val="624C780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953EB"/>
    <w:multiLevelType w:val="hybridMultilevel"/>
    <w:tmpl w:val="4CF6ED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F268F"/>
    <w:multiLevelType w:val="hybridMultilevel"/>
    <w:tmpl w:val="DF462032"/>
    <w:lvl w:ilvl="0" w:tplc="2C482BF2">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D1AF8"/>
    <w:multiLevelType w:val="hybridMultilevel"/>
    <w:tmpl w:val="100E5BC6"/>
    <w:lvl w:ilvl="0" w:tplc="0409000F">
      <w:start w:val="1"/>
      <w:numFmt w:val="decimal"/>
      <w:lvlText w:val="%1."/>
      <w:lvlJc w:val="left"/>
      <w:pPr>
        <w:tabs>
          <w:tab w:val="num" w:pos="720"/>
        </w:tabs>
        <w:ind w:left="720" w:hanging="360"/>
      </w:pPr>
      <w:rPr>
        <w:rFonts w:cs="Times New Roman"/>
      </w:rPr>
    </w:lvl>
    <w:lvl w:ilvl="1" w:tplc="0FCA3788">
      <w:start w:val="6"/>
      <w:numFmt w:val="decimal"/>
      <w:lvlText w:val="%2"/>
      <w:lvlJc w:val="left"/>
      <w:pPr>
        <w:tabs>
          <w:tab w:val="num" w:pos="1710"/>
        </w:tabs>
        <w:ind w:left="1710" w:hanging="63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CF1D9F"/>
    <w:multiLevelType w:val="hybridMultilevel"/>
    <w:tmpl w:val="274E54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12545A"/>
    <w:multiLevelType w:val="hybridMultilevel"/>
    <w:tmpl w:val="297E18BC"/>
    <w:lvl w:ilvl="0" w:tplc="04627CEA">
      <w:start w:val="3"/>
      <w:numFmt w:val="decimal"/>
      <w:lvlText w:val="%1."/>
      <w:lvlJc w:val="left"/>
      <w:pPr>
        <w:tabs>
          <w:tab w:val="num" w:pos="1080"/>
        </w:tabs>
        <w:ind w:left="1080" w:hanging="720"/>
      </w:pPr>
      <w:rPr>
        <w:rFonts w:hint="default"/>
      </w:rPr>
    </w:lvl>
    <w:lvl w:ilvl="1" w:tplc="2C482BF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6673C29"/>
    <w:multiLevelType w:val="hybridMultilevel"/>
    <w:tmpl w:val="85B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96CAB"/>
    <w:multiLevelType w:val="hybridMultilevel"/>
    <w:tmpl w:val="77EC0CC8"/>
    <w:lvl w:ilvl="0" w:tplc="08090001">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E09FC"/>
    <w:multiLevelType w:val="hybridMultilevel"/>
    <w:tmpl w:val="F7761B32"/>
    <w:lvl w:ilvl="0" w:tplc="730872EA">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914FB2"/>
    <w:multiLevelType w:val="hybridMultilevel"/>
    <w:tmpl w:val="531E1778"/>
    <w:lvl w:ilvl="0" w:tplc="081A42C6">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6E31C0"/>
    <w:multiLevelType w:val="hybridMultilevel"/>
    <w:tmpl w:val="827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B4DF5"/>
    <w:multiLevelType w:val="hybridMultilevel"/>
    <w:tmpl w:val="84DA2D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D05C19"/>
    <w:multiLevelType w:val="multilevel"/>
    <w:tmpl w:val="E85C9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4B2DA6"/>
    <w:multiLevelType w:val="hybridMultilevel"/>
    <w:tmpl w:val="BF8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84B65"/>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6" w15:restartNumberingAfterBreak="0">
    <w:nsid w:val="77147DDB"/>
    <w:multiLevelType w:val="hybridMultilevel"/>
    <w:tmpl w:val="03A8A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145681"/>
    <w:multiLevelType w:val="hybridMultilevel"/>
    <w:tmpl w:val="E66AEC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677003"/>
    <w:multiLevelType w:val="hybridMultilevel"/>
    <w:tmpl w:val="C3C0104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9"/>
  </w:num>
  <w:num w:numId="4">
    <w:abstractNumId w:val="8"/>
  </w:num>
  <w:num w:numId="5">
    <w:abstractNumId w:val="3"/>
  </w:num>
  <w:num w:numId="6">
    <w:abstractNumId w:val="6"/>
  </w:num>
  <w:num w:numId="7">
    <w:abstractNumId w:val="18"/>
  </w:num>
  <w:num w:numId="8">
    <w:abstractNumId w:val="1"/>
  </w:num>
  <w:num w:numId="9">
    <w:abstractNumId w:val="10"/>
  </w:num>
  <w:num w:numId="10">
    <w:abstractNumId w:val="16"/>
  </w:num>
  <w:num w:numId="11">
    <w:abstractNumId w:val="12"/>
  </w:num>
  <w:num w:numId="12">
    <w:abstractNumId w:val="0"/>
  </w:num>
  <w:num w:numId="13">
    <w:abstractNumId w:val="4"/>
  </w:num>
  <w:num w:numId="14">
    <w:abstractNumId w:val="14"/>
  </w:num>
  <w:num w:numId="15">
    <w:abstractNumId w:val="17"/>
  </w:num>
  <w:num w:numId="16">
    <w:abstractNumId w:val="5"/>
  </w:num>
  <w:num w:numId="17">
    <w:abstractNumId w:val="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53"/>
    <w:rsid w:val="00003598"/>
    <w:rsid w:val="00030DED"/>
    <w:rsid w:val="00051709"/>
    <w:rsid w:val="000D164B"/>
    <w:rsid w:val="000D542E"/>
    <w:rsid w:val="000F6215"/>
    <w:rsid w:val="00147460"/>
    <w:rsid w:val="00147B54"/>
    <w:rsid w:val="00155F4D"/>
    <w:rsid w:val="001C50D9"/>
    <w:rsid w:val="001C624E"/>
    <w:rsid w:val="001E7191"/>
    <w:rsid w:val="002536BA"/>
    <w:rsid w:val="002650CA"/>
    <w:rsid w:val="002942B2"/>
    <w:rsid w:val="002B7E47"/>
    <w:rsid w:val="002D6451"/>
    <w:rsid w:val="002E72F0"/>
    <w:rsid w:val="00320736"/>
    <w:rsid w:val="00355316"/>
    <w:rsid w:val="003A062B"/>
    <w:rsid w:val="003A5FED"/>
    <w:rsid w:val="003A7E0A"/>
    <w:rsid w:val="003B1CE0"/>
    <w:rsid w:val="003E33C1"/>
    <w:rsid w:val="004849E1"/>
    <w:rsid w:val="004A6037"/>
    <w:rsid w:val="00501476"/>
    <w:rsid w:val="00525B49"/>
    <w:rsid w:val="0054281B"/>
    <w:rsid w:val="00562114"/>
    <w:rsid w:val="005B6092"/>
    <w:rsid w:val="005D114C"/>
    <w:rsid w:val="005E1F25"/>
    <w:rsid w:val="006801DF"/>
    <w:rsid w:val="00686BDC"/>
    <w:rsid w:val="00695D8E"/>
    <w:rsid w:val="006D3EB0"/>
    <w:rsid w:val="006D45DE"/>
    <w:rsid w:val="00701FC4"/>
    <w:rsid w:val="007130B7"/>
    <w:rsid w:val="00717538"/>
    <w:rsid w:val="00722908"/>
    <w:rsid w:val="00737A8A"/>
    <w:rsid w:val="007B7508"/>
    <w:rsid w:val="007E7D70"/>
    <w:rsid w:val="007F1E52"/>
    <w:rsid w:val="007F73A0"/>
    <w:rsid w:val="0081046F"/>
    <w:rsid w:val="0083126B"/>
    <w:rsid w:val="00853103"/>
    <w:rsid w:val="00913D3F"/>
    <w:rsid w:val="00947EC2"/>
    <w:rsid w:val="00966B3B"/>
    <w:rsid w:val="0099621B"/>
    <w:rsid w:val="009B275A"/>
    <w:rsid w:val="009C0A23"/>
    <w:rsid w:val="00A41E7A"/>
    <w:rsid w:val="00A85FC1"/>
    <w:rsid w:val="00B17156"/>
    <w:rsid w:val="00B22446"/>
    <w:rsid w:val="00B71FC1"/>
    <w:rsid w:val="00B72FF4"/>
    <w:rsid w:val="00B946B8"/>
    <w:rsid w:val="00B96253"/>
    <w:rsid w:val="00BB2B52"/>
    <w:rsid w:val="00BB3E4D"/>
    <w:rsid w:val="00BE12B2"/>
    <w:rsid w:val="00C532E1"/>
    <w:rsid w:val="00C631A1"/>
    <w:rsid w:val="00C809DF"/>
    <w:rsid w:val="00CA5C43"/>
    <w:rsid w:val="00CB2526"/>
    <w:rsid w:val="00CD4E8A"/>
    <w:rsid w:val="00DA7A0E"/>
    <w:rsid w:val="00DC6812"/>
    <w:rsid w:val="00DD3C15"/>
    <w:rsid w:val="00E22F31"/>
    <w:rsid w:val="00E262AB"/>
    <w:rsid w:val="00E369B2"/>
    <w:rsid w:val="00E401B6"/>
    <w:rsid w:val="00E46CC6"/>
    <w:rsid w:val="00E600F7"/>
    <w:rsid w:val="00E81115"/>
    <w:rsid w:val="00E81B05"/>
    <w:rsid w:val="00E94A23"/>
    <w:rsid w:val="00EA7338"/>
    <w:rsid w:val="00EB275D"/>
    <w:rsid w:val="00EC4FE6"/>
    <w:rsid w:val="00EF7042"/>
    <w:rsid w:val="00F26DE8"/>
    <w:rsid w:val="00F3370C"/>
    <w:rsid w:val="00F47B95"/>
    <w:rsid w:val="00F54BE7"/>
    <w:rsid w:val="00F80D0C"/>
    <w:rsid w:val="00F86570"/>
    <w:rsid w:val="00F86C87"/>
    <w:rsid w:val="00FB621C"/>
    <w:rsid w:val="00FC56F4"/>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9D0B"/>
  <w15:docId w15:val="{092E34A5-83EF-9C4B-826E-1A93CB8D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pPr>
      <w:ind w:left="720"/>
    </w:p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BodyText">
    <w:name w:val="Body Text"/>
    <w:basedOn w:val="Normal"/>
    <w:link w:val="BodyTextChar"/>
    <w:rsid w:val="002942B2"/>
    <w:pPr>
      <w:keepNext/>
      <w:suppressAutoHyphens w:val="0"/>
      <w:autoSpaceDN/>
      <w:spacing w:after="70" w:line="260" w:lineRule="exact"/>
      <w:ind w:firstLine="425"/>
      <w:jc w:val="both"/>
      <w:textAlignment w:val="auto"/>
    </w:pPr>
    <w:rPr>
      <w:rFonts w:ascii="Arial" w:eastAsia="Times New Roman" w:hAnsi="Arial"/>
      <w:kern w:val="28"/>
      <w:sz w:val="24"/>
      <w:szCs w:val="20"/>
      <w:lang w:val="en-GB"/>
    </w:rPr>
  </w:style>
  <w:style w:type="character" w:customStyle="1" w:styleId="BodyTextChar">
    <w:name w:val="Body Text Char"/>
    <w:basedOn w:val="DefaultParagraphFont"/>
    <w:link w:val="BodyText"/>
    <w:rsid w:val="002942B2"/>
    <w:rPr>
      <w:rFonts w:ascii="Arial" w:eastAsia="Times New Roman" w:hAnsi="Arial"/>
      <w:kern w:val="28"/>
      <w:sz w:val="24"/>
      <w:szCs w:val="20"/>
      <w:lang w:val="en-GB"/>
    </w:rPr>
  </w:style>
  <w:style w:type="paragraph" w:styleId="FootnoteText">
    <w:name w:val="footnote text"/>
    <w:basedOn w:val="Normal"/>
    <w:link w:val="FootnoteTextChar"/>
    <w:unhideWhenUsed/>
    <w:rsid w:val="00003598"/>
    <w:pPr>
      <w:suppressAutoHyphens w:val="0"/>
      <w:autoSpaceDN/>
      <w:spacing w:after="0" w:line="240" w:lineRule="auto"/>
      <w:textAlignment w:val="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rsid w:val="00003598"/>
    <w:rPr>
      <w:rFonts w:ascii="Times New Roman" w:eastAsia="Times New Roman" w:hAnsi="Times New Roman"/>
      <w:sz w:val="20"/>
      <w:szCs w:val="20"/>
      <w:lang w:val="en-AU"/>
    </w:rPr>
  </w:style>
  <w:style w:type="character" w:styleId="FootnoteReference">
    <w:name w:val="footnote reference"/>
    <w:basedOn w:val="DefaultParagraphFont"/>
    <w:unhideWhenUsed/>
    <w:rsid w:val="00003598"/>
    <w:rPr>
      <w:vertAlign w:val="superscript"/>
    </w:rPr>
  </w:style>
  <w:style w:type="paragraph" w:customStyle="1" w:styleId="Headingmain2">
    <w:name w:val="Heading main 2"/>
    <w:basedOn w:val="Normal"/>
    <w:uiPriority w:val="99"/>
    <w:rsid w:val="00003598"/>
    <w:pPr>
      <w:suppressAutoHyphens w:val="0"/>
      <w:autoSpaceDN/>
      <w:spacing w:after="160"/>
      <w:ind w:right="26"/>
      <w:jc w:val="both"/>
      <w:textAlignment w:val="auto"/>
    </w:pPr>
    <w:rPr>
      <w:rFonts w:eastAsia="Times New Roman"/>
      <w:b/>
      <w:color w:val="000000"/>
      <w:sz w:val="36"/>
      <w:szCs w:val="36"/>
      <w:lang w:val="en-GB"/>
    </w:rPr>
  </w:style>
  <w:style w:type="paragraph" w:styleId="BodyTextIndent2">
    <w:name w:val="Body Text Indent 2"/>
    <w:basedOn w:val="Normal"/>
    <w:link w:val="BodyTextIndent2Char"/>
    <w:uiPriority w:val="99"/>
    <w:unhideWhenUsed/>
    <w:rsid w:val="00003598"/>
    <w:pPr>
      <w:spacing w:after="120" w:line="480" w:lineRule="auto"/>
      <w:ind w:left="283"/>
    </w:pPr>
  </w:style>
  <w:style w:type="character" w:customStyle="1" w:styleId="BodyTextIndent2Char">
    <w:name w:val="Body Text Indent 2 Char"/>
    <w:basedOn w:val="DefaultParagraphFont"/>
    <w:link w:val="BodyTextIndent2"/>
    <w:uiPriority w:val="99"/>
    <w:rsid w:val="00003598"/>
  </w:style>
  <w:style w:type="character" w:styleId="Hyperlink">
    <w:name w:val="Hyperlink"/>
    <w:basedOn w:val="DefaultParagraphFont"/>
    <w:uiPriority w:val="99"/>
    <w:unhideWhenUsed/>
    <w:rsid w:val="00003598"/>
    <w:rPr>
      <w:color w:val="0563C1" w:themeColor="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003598"/>
  </w:style>
  <w:style w:type="paragraph" w:styleId="Header">
    <w:name w:val="header"/>
    <w:basedOn w:val="Normal"/>
    <w:link w:val="HeaderChar"/>
    <w:uiPriority w:val="99"/>
    <w:rsid w:val="00003598"/>
    <w:pPr>
      <w:tabs>
        <w:tab w:val="center" w:pos="4536"/>
        <w:tab w:val="right" w:pos="9072"/>
      </w:tabs>
      <w:suppressAutoHyphens w:val="0"/>
      <w:autoSpaceDN/>
      <w:spacing w:after="0" w:line="240" w:lineRule="auto"/>
      <w:textAlignment w:val="auto"/>
    </w:pPr>
    <w:rPr>
      <w:sz w:val="20"/>
      <w:szCs w:val="20"/>
      <w:lang w:val="x-none" w:eastAsia="x-none"/>
    </w:rPr>
  </w:style>
  <w:style w:type="character" w:customStyle="1" w:styleId="HeaderChar">
    <w:name w:val="Header Char"/>
    <w:basedOn w:val="DefaultParagraphFont"/>
    <w:link w:val="Header"/>
    <w:uiPriority w:val="99"/>
    <w:rsid w:val="00003598"/>
    <w:rPr>
      <w:sz w:val="20"/>
      <w:szCs w:val="20"/>
      <w:lang w:val="x-none" w:eastAsia="x-none"/>
    </w:rPr>
  </w:style>
  <w:style w:type="paragraph" w:customStyle="1" w:styleId="Intro">
    <w:name w:val="Intro"/>
    <w:basedOn w:val="Normal"/>
    <w:next w:val="Normal"/>
    <w:uiPriority w:val="99"/>
    <w:rsid w:val="00003598"/>
    <w:pPr>
      <w:keepNext/>
      <w:suppressAutoHyphens w:val="0"/>
      <w:autoSpaceDN/>
      <w:spacing w:after="70" w:line="260" w:lineRule="exact"/>
      <w:ind w:hanging="567"/>
      <w:jc w:val="both"/>
      <w:textAlignment w:val="auto"/>
    </w:pPr>
    <w:rPr>
      <w:rFonts w:ascii="Arial" w:eastAsia="Times New Roman" w:hAnsi="Arial"/>
      <w:kern w:val="28"/>
      <w:sz w:val="24"/>
      <w:szCs w:val="20"/>
      <w:lang w:val="en-GB"/>
    </w:rPr>
  </w:style>
  <w:style w:type="paragraph" w:styleId="Index1">
    <w:name w:val="index 1"/>
    <w:basedOn w:val="Normal"/>
    <w:next w:val="Normal"/>
    <w:autoRedefine/>
    <w:uiPriority w:val="99"/>
    <w:semiHidden/>
    <w:unhideWhenUsed/>
    <w:rsid w:val="00003598"/>
    <w:pPr>
      <w:spacing w:after="0" w:line="240" w:lineRule="auto"/>
      <w:ind w:left="220" w:hanging="220"/>
    </w:pPr>
  </w:style>
  <w:style w:type="paragraph" w:styleId="IndexHeading">
    <w:name w:val="index heading"/>
    <w:basedOn w:val="Normal"/>
    <w:next w:val="Index1"/>
    <w:uiPriority w:val="99"/>
    <w:semiHidden/>
    <w:rsid w:val="00003598"/>
    <w:pPr>
      <w:keepNext/>
      <w:suppressAutoHyphens w:val="0"/>
      <w:autoSpaceDN/>
      <w:spacing w:after="70" w:line="260" w:lineRule="exact"/>
      <w:jc w:val="both"/>
      <w:textAlignment w:val="auto"/>
    </w:pPr>
    <w:rPr>
      <w:rFonts w:ascii="Arial" w:eastAsia="Times New Roman" w:hAnsi="Arial"/>
      <w:b/>
      <w:kern w:val="28"/>
      <w:sz w:val="20"/>
      <w:szCs w:val="20"/>
      <w:lang w:val="en-GB"/>
    </w:rPr>
  </w:style>
  <w:style w:type="character" w:styleId="UnresolvedMention">
    <w:name w:val="Unresolved Mention"/>
    <w:basedOn w:val="DefaultParagraphFont"/>
    <w:uiPriority w:val="99"/>
    <w:rsid w:val="005B6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8932">
      <w:bodyDiv w:val="1"/>
      <w:marLeft w:val="0"/>
      <w:marRight w:val="0"/>
      <w:marTop w:val="0"/>
      <w:marBottom w:val="0"/>
      <w:divBdr>
        <w:top w:val="none" w:sz="0" w:space="0" w:color="auto"/>
        <w:left w:val="none" w:sz="0" w:space="0" w:color="auto"/>
        <w:bottom w:val="none" w:sz="0" w:space="0" w:color="auto"/>
        <w:right w:val="none" w:sz="0" w:space="0" w:color="auto"/>
      </w:divBdr>
    </w:div>
    <w:div w:id="1355695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ida-secretariat.org" TargetMode="External"/><Relationship Id="rId3" Type="http://schemas.openxmlformats.org/officeDocument/2006/relationships/settings" Target="settings.xml"/><Relationship Id="rId7" Type="http://schemas.openxmlformats.org/officeDocument/2006/relationships/hyperlink" Target="mailto:recruitment@ida-secretari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2467</Words>
  <Characters>13080</Characters>
  <Application>Microsoft Office Word</Application>
  <DocSecurity>0</DocSecurity>
  <Lines>284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Priscille Geiser</dc:creator>
  <dc:description/>
  <cp:lastModifiedBy>Talin Avades</cp:lastModifiedBy>
  <cp:revision>9</cp:revision>
  <dcterms:created xsi:type="dcterms:W3CDTF">2018-09-12T22:41:00Z</dcterms:created>
  <dcterms:modified xsi:type="dcterms:W3CDTF">2018-09-21T14:30:00Z</dcterms:modified>
</cp:coreProperties>
</file>