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Scope of Work for Research Assistant" w:id="1"/>
      <w:bookmarkEnd w:id="1"/>
      <w:r>
        <w:rPr/>
      </w:r>
      <w:r>
        <w:rPr>
          <w:color w:val="2E5395"/>
        </w:rPr>
        <w:t>Scope</w:t>
      </w:r>
      <w:r>
        <w:rPr>
          <w:color w:val="2E5395"/>
          <w:spacing w:val="-2"/>
        </w:rPr>
        <w:t> </w:t>
      </w:r>
      <w:r>
        <w:rPr>
          <w:color w:val="2E5395"/>
        </w:rPr>
        <w:t>of</w:t>
      </w:r>
      <w:r>
        <w:rPr>
          <w:color w:val="2E5395"/>
          <w:spacing w:val="1"/>
        </w:rPr>
        <w:t> </w:t>
      </w:r>
      <w:r>
        <w:rPr>
          <w:color w:val="2E5395"/>
        </w:rPr>
        <w:t>Work</w:t>
      </w:r>
      <w:r>
        <w:rPr>
          <w:color w:val="2E5395"/>
          <w:spacing w:val="-5"/>
        </w:rPr>
        <w:t> </w:t>
      </w:r>
      <w:r>
        <w:rPr>
          <w:color w:val="2E5395"/>
        </w:rPr>
        <w:t>for</w:t>
      </w:r>
      <w:r>
        <w:rPr>
          <w:color w:val="2E5395"/>
          <w:spacing w:val="3"/>
        </w:rPr>
        <w:t> </w:t>
      </w:r>
      <w:r>
        <w:rPr>
          <w:color w:val="2E5395"/>
        </w:rPr>
        <w:t>Research</w:t>
      </w:r>
      <w:r>
        <w:rPr>
          <w:color w:val="2E5395"/>
          <w:spacing w:val="-1"/>
        </w:rPr>
        <w:t> </w:t>
      </w:r>
      <w:r>
        <w:rPr>
          <w:color w:val="2E5395"/>
          <w:spacing w:val="-2"/>
        </w:rPr>
        <w:t>Assistant</w:t>
      </w:r>
    </w:p>
    <w:p>
      <w:pPr>
        <w:pStyle w:val="BodyText"/>
        <w:spacing w:before="152"/>
        <w:ind w:firstLine="0"/>
        <w:rPr>
          <w:sz w:val="28"/>
        </w:rPr>
      </w:pPr>
    </w:p>
    <w:p>
      <w:pPr>
        <w:spacing w:line="412" w:lineRule="auto" w:before="0"/>
        <w:ind w:left="0" w:right="483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Job Title: </w:t>
      </w:r>
      <w:r>
        <w:rPr>
          <w:sz w:val="22"/>
        </w:rPr>
        <w:t>Pacific Research Assistant </w:t>
      </w:r>
      <w:r>
        <w:rPr>
          <w:rFonts w:ascii="Arial" w:hAnsi="Arial"/>
          <w:b/>
          <w:sz w:val="22"/>
        </w:rPr>
        <w:t>Classification: </w:t>
      </w:r>
      <w:r>
        <w:rPr>
          <w:sz w:val="22"/>
        </w:rPr>
        <w:t>Short-term Consultant </w:t>
      </w:r>
      <w:r>
        <w:rPr>
          <w:rFonts w:ascii="Arial" w:hAnsi="Arial"/>
          <w:b/>
          <w:sz w:val="22"/>
        </w:rPr>
        <w:t>Timeframe: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June</w:t>
      </w:r>
      <w:r>
        <w:rPr>
          <w:spacing w:val="-6"/>
          <w:sz w:val="22"/>
        </w:rPr>
        <w:t> </w:t>
      </w:r>
      <w:r>
        <w:rPr>
          <w:sz w:val="22"/>
        </w:rPr>
        <w:t>2025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August</w:t>
      </w:r>
      <w:r>
        <w:rPr>
          <w:spacing w:val="-10"/>
          <w:sz w:val="22"/>
        </w:rPr>
        <w:t> </w:t>
      </w:r>
      <w:r>
        <w:rPr>
          <w:sz w:val="22"/>
        </w:rPr>
        <w:t>2025</w:t>
      </w:r>
    </w:p>
    <w:p>
      <w:pPr>
        <w:pStyle w:val="BodyText"/>
        <w:spacing w:line="261" w:lineRule="auto"/>
        <w:ind w:firstLine="0"/>
      </w:pPr>
      <w:r>
        <w:rPr>
          <w:rFonts w:ascii="Arial"/>
          <w:b/>
        </w:rPr>
        <w:t>Number</w:t>
      </w:r>
      <w:r>
        <w:rPr>
          <w:rFonts w:ascii="Arial"/>
          <w:b/>
          <w:spacing w:val="-4"/>
        </w:rPr>
        <w:t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Positions: </w:t>
      </w:r>
      <w:r>
        <w:rPr/>
        <w:t>8</w:t>
      </w:r>
      <w:r>
        <w:rPr>
          <w:spacing w:val="-1"/>
        </w:rPr>
        <w:t> </w:t>
      </w:r>
      <w:r>
        <w:rPr/>
        <w:t>(one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countries: Federated</w:t>
      </w:r>
      <w:r>
        <w:rPr>
          <w:spacing w:val="-1"/>
        </w:rPr>
        <w:t> </w:t>
      </w:r>
      <w:r>
        <w:rPr/>
        <w:t>States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Micronesia [FSM], Kiribati, Marshall Islands, Nauru, Solomon Islands, Tonga, Tuvalu, and Vanuatu)</w:t>
      </w:r>
    </w:p>
    <w:p>
      <w:pPr>
        <w:spacing w:before="150"/>
        <w:ind w:left="0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Estimated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Workload: </w:t>
      </w:r>
      <w:r>
        <w:rPr>
          <w:sz w:val="22"/>
        </w:rPr>
        <w:t>Up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15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days</w:t>
      </w:r>
    </w:p>
    <w:p>
      <w:pPr>
        <w:spacing w:before="182"/>
        <w:ind w:left="0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Salary: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$50</w:t>
      </w:r>
      <w:r>
        <w:rPr>
          <w:spacing w:val="-1"/>
          <w:sz w:val="22"/>
        </w:rPr>
        <w:t> </w:t>
      </w:r>
      <w:r>
        <w:rPr>
          <w:sz w:val="22"/>
        </w:rPr>
        <w:t>USD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day</w:t>
      </w:r>
    </w:p>
    <w:p>
      <w:pPr>
        <w:pStyle w:val="BodyText"/>
        <w:spacing w:line="259" w:lineRule="auto" w:before="182"/>
        <w:ind w:right="362" w:firstLine="0"/>
      </w:pPr>
      <w:r>
        <w:rPr>
          <w:rFonts w:ascii="Arial"/>
          <w:b/>
        </w:rPr>
        <w:t>Job Description: </w:t>
      </w:r>
      <w:r>
        <w:rPr/>
        <w:t>Inclusive Development Partners (IDP) is seeking eight Research Assistants for a short-term assignment in the Pacific Island Countries and Territories (PICTs). IDP is currently</w:t>
      </w:r>
      <w:r>
        <w:rPr>
          <w:spacing w:val="-7"/>
        </w:rPr>
        <w:t> </w:t>
      </w:r>
      <w:r>
        <w:rPr/>
        <w:t>developing</w:t>
      </w:r>
      <w:r>
        <w:rPr>
          <w:spacing w:val="-6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reports on</w:t>
      </w:r>
      <w:r>
        <w:rPr>
          <w:spacing w:val="-1"/>
        </w:rPr>
        <w:t> </w:t>
      </w:r>
      <w:r>
        <w:rPr/>
        <w:t>persons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disabilities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each</w:t>
      </w:r>
      <w:r>
        <w:rPr>
          <w:spacing w:val="-1"/>
        </w:rPr>
        <w:t> </w:t>
      </w:r>
      <w:r>
        <w:rPr/>
        <w:t>country.</w:t>
      </w:r>
      <w:r>
        <w:rPr>
          <w:spacing w:val="-4"/>
        </w:rPr>
        <w:t> </w:t>
      </w:r>
      <w:r>
        <w:rPr/>
        <w:t>The Research Assistant is</w:t>
      </w:r>
      <w:r>
        <w:rPr>
          <w:spacing w:val="-3"/>
        </w:rPr>
        <w:t> </w:t>
      </w:r>
      <w:r>
        <w:rPr/>
        <w:t>responsible for</w:t>
      </w:r>
      <w:r>
        <w:rPr>
          <w:spacing w:val="-1"/>
        </w:rPr>
        <w:t> </w:t>
      </w:r>
      <w:r>
        <w:rPr/>
        <w:t>supporting</w:t>
      </w:r>
      <w:r>
        <w:rPr>
          <w:spacing w:val="-5"/>
        </w:rPr>
        <w:t> </w:t>
      </w:r>
      <w:r>
        <w:rPr/>
        <w:t>all</w:t>
      </w:r>
      <w:r>
        <w:rPr>
          <w:spacing w:val="-7"/>
        </w:rPr>
        <w:t> </w:t>
      </w:r>
      <w:r>
        <w:rPr/>
        <w:t>aspects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data collection and</w:t>
      </w:r>
      <w:r>
        <w:rPr>
          <w:spacing w:val="-5"/>
        </w:rPr>
        <w:t> </w:t>
      </w:r>
      <w:r>
        <w:rPr/>
        <w:t>entry during this study, including field-based data collection for their respective country.</w:t>
      </w:r>
    </w:p>
    <w:p>
      <w:pPr>
        <w:pStyle w:val="BodyText"/>
        <w:spacing w:before="26"/>
        <w:ind w:firstLine="0"/>
      </w:pPr>
    </w:p>
    <w:p>
      <w:pPr>
        <w:pStyle w:val="Heading1"/>
      </w:pPr>
      <w:r>
        <w:rPr/>
        <w:t>Minimum</w:t>
      </w:r>
      <w:r>
        <w:rPr>
          <w:spacing w:val="-7"/>
        </w:rPr>
        <w:t> </w:t>
      </w:r>
      <w:r>
        <w:rPr>
          <w:spacing w:val="-2"/>
        </w:rPr>
        <w:t>Qualifications:</w:t>
      </w:r>
    </w:p>
    <w:p>
      <w:pPr>
        <w:pStyle w:val="BodyText"/>
        <w:spacing w:before="45"/>
        <w:ind w:firstLine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Current</w:t>
      </w:r>
      <w:r>
        <w:rPr>
          <w:spacing w:val="-9"/>
          <w:sz w:val="22"/>
        </w:rPr>
        <w:t> </w:t>
      </w:r>
      <w:r>
        <w:rPr>
          <w:sz w:val="22"/>
        </w:rPr>
        <w:t>local</w:t>
      </w:r>
      <w:r>
        <w:rPr>
          <w:spacing w:val="-4"/>
          <w:sz w:val="22"/>
        </w:rPr>
        <w:t> </w:t>
      </w:r>
      <w:r>
        <w:rPr>
          <w:sz w:val="22"/>
        </w:rPr>
        <w:t>resident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country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consultancy</w:t>
      </w:r>
      <w:r>
        <w:rPr>
          <w:spacing w:val="-5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submitted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0" w:after="0"/>
        <w:ind w:left="720" w:right="0" w:hanging="360"/>
        <w:jc w:val="left"/>
        <w:rPr>
          <w:sz w:val="22"/>
        </w:rPr>
      </w:pPr>
      <w:r>
        <w:rPr>
          <w:sz w:val="22"/>
        </w:rPr>
        <w:t>Reliable</w:t>
      </w:r>
      <w:r>
        <w:rPr>
          <w:spacing w:val="-4"/>
          <w:sz w:val="22"/>
        </w:rPr>
        <w:t> </w:t>
      </w:r>
      <w:r>
        <w:rPr>
          <w:sz w:val="22"/>
        </w:rPr>
        <w:t>access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computer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internet.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" w:after="0"/>
        <w:ind w:left="720" w:right="0" w:hanging="360"/>
        <w:jc w:val="left"/>
        <w:rPr>
          <w:sz w:val="22"/>
        </w:rPr>
      </w:pP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least</w:t>
      </w:r>
      <w:r>
        <w:rPr>
          <w:spacing w:val="-4"/>
          <w:sz w:val="22"/>
        </w:rPr>
        <w:t> </w:t>
      </w:r>
      <w:r>
        <w:rPr>
          <w:sz w:val="22"/>
        </w:rPr>
        <w:t>3 years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professional</w:t>
      </w:r>
      <w:r>
        <w:rPr>
          <w:spacing w:val="-7"/>
          <w:sz w:val="22"/>
        </w:rPr>
        <w:t> </w:t>
      </w:r>
      <w:r>
        <w:rPr>
          <w:sz w:val="22"/>
        </w:rPr>
        <w:t>experience,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including: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0" w:after="0"/>
        <w:ind w:left="1440" w:right="0" w:hanging="359"/>
        <w:jc w:val="left"/>
        <w:rPr>
          <w:sz w:val="22"/>
        </w:rPr>
      </w:pP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least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years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experience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collection,</w:t>
      </w:r>
      <w:r>
        <w:rPr>
          <w:spacing w:val="-5"/>
          <w:sz w:val="22"/>
        </w:rPr>
        <w:t> </w:t>
      </w:r>
      <w:r>
        <w:rPr>
          <w:sz w:val="22"/>
        </w:rPr>
        <w:t>research,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evaluation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work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" w:after="0"/>
        <w:ind w:left="720" w:right="0" w:hanging="360"/>
        <w:jc w:val="left"/>
        <w:rPr>
          <w:sz w:val="22"/>
        </w:rPr>
      </w:pPr>
      <w:r>
        <w:rPr>
          <w:sz w:val="22"/>
        </w:rPr>
        <w:t>Fluency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English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least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-3"/>
          <w:sz w:val="22"/>
        </w:rPr>
        <w:t> </w:t>
      </w:r>
      <w:r>
        <w:rPr>
          <w:sz w:val="22"/>
        </w:rPr>
        <w:t>language</w:t>
      </w:r>
      <w:r>
        <w:rPr>
          <w:spacing w:val="-1"/>
          <w:sz w:val="22"/>
        </w:rPr>
        <w:t> </w:t>
      </w:r>
      <w:r>
        <w:rPr>
          <w:sz w:val="22"/>
        </w:rPr>
        <w:t>used</w:t>
      </w:r>
      <w:r>
        <w:rPr>
          <w:spacing w:val="4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collection</w:t>
      </w:r>
      <w:r>
        <w:rPr>
          <w:spacing w:val="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required.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6" w:lineRule="auto" w:before="15" w:after="0"/>
        <w:ind w:left="721" w:right="497" w:hanging="360"/>
        <w:jc w:val="left"/>
        <w:rPr>
          <w:sz w:val="22"/>
        </w:rPr>
      </w:pPr>
      <w:r>
        <w:rPr>
          <w:sz w:val="22"/>
        </w:rPr>
        <w:t>Excellent computer and technology skills, including the ability to type quickly and accurately,</w:t>
      </w:r>
      <w:r>
        <w:rPr>
          <w:spacing w:val="-11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virtual</w:t>
      </w:r>
      <w:r>
        <w:rPr>
          <w:spacing w:val="-5"/>
          <w:sz w:val="22"/>
        </w:rPr>
        <w:t> </w:t>
      </w:r>
      <w:r>
        <w:rPr>
          <w:sz w:val="22"/>
        </w:rPr>
        <w:t>communication</w:t>
      </w:r>
      <w:r>
        <w:rPr>
          <w:spacing w:val="-8"/>
          <w:sz w:val="22"/>
        </w:rPr>
        <w:t> </w:t>
      </w:r>
      <w:r>
        <w:rPr>
          <w:sz w:val="22"/>
        </w:rPr>
        <w:t>platforms,</w:t>
      </w:r>
      <w:r>
        <w:rPr>
          <w:spacing w:val="-1"/>
          <w:sz w:val="22"/>
        </w:rPr>
        <w:t> </w:t>
      </w:r>
      <w:r>
        <w:rPr>
          <w:sz w:val="22"/>
        </w:rPr>
        <w:t>record</w:t>
      </w:r>
      <w:r>
        <w:rPr>
          <w:spacing w:val="-3"/>
          <w:sz w:val="22"/>
        </w:rPr>
        <w:t> </w:t>
      </w:r>
      <w:r>
        <w:rPr>
          <w:sz w:val="22"/>
        </w:rPr>
        <w:t>interviews,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schedule</w:t>
      </w:r>
      <w:r>
        <w:rPr>
          <w:spacing w:val="-3"/>
          <w:sz w:val="22"/>
        </w:rPr>
        <w:t> </w:t>
      </w:r>
      <w:r>
        <w:rPr>
          <w:sz w:val="22"/>
        </w:rPr>
        <w:t>virtual </w:t>
      </w:r>
      <w:r>
        <w:rPr>
          <w:spacing w:val="-2"/>
          <w:sz w:val="22"/>
        </w:rPr>
        <w:t>meetings.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4" w:lineRule="auto" w:before="6" w:after="0"/>
        <w:ind w:left="721" w:right="665" w:hanging="360"/>
        <w:jc w:val="left"/>
        <w:rPr>
          <w:sz w:val="22"/>
        </w:rPr>
      </w:pPr>
      <w:r>
        <w:rPr>
          <w:sz w:val="22"/>
        </w:rPr>
        <w:t>Bachelor’s</w:t>
      </w:r>
      <w:r>
        <w:rPr>
          <w:spacing w:val="-6"/>
          <w:sz w:val="22"/>
        </w:rPr>
        <w:t> </w:t>
      </w:r>
      <w:r>
        <w:rPr>
          <w:sz w:val="22"/>
        </w:rPr>
        <w:t>degree</w:t>
      </w:r>
      <w:r>
        <w:rPr>
          <w:spacing w:val="-3"/>
          <w:sz w:val="22"/>
        </w:rPr>
        <w:t> </w:t>
      </w:r>
      <w:r>
        <w:rPr>
          <w:sz w:val="22"/>
        </w:rPr>
        <w:t>in education,</w:t>
      </w:r>
      <w:r>
        <w:rPr>
          <w:spacing w:val="-7"/>
          <w:sz w:val="22"/>
        </w:rPr>
        <w:t> </w:t>
      </w: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evaluation, social</w:t>
      </w:r>
      <w:r>
        <w:rPr>
          <w:spacing w:val="-5"/>
          <w:sz w:val="22"/>
        </w:rPr>
        <w:t> </w:t>
      </w:r>
      <w:r>
        <w:rPr>
          <w:sz w:val="22"/>
        </w:rPr>
        <w:t>sciences,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related </w:t>
      </w:r>
      <w:r>
        <w:rPr>
          <w:spacing w:val="-2"/>
          <w:sz w:val="22"/>
        </w:rPr>
        <w:t>field.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6" w:after="0"/>
        <w:ind w:left="720" w:right="0" w:hanging="360"/>
        <w:jc w:val="left"/>
        <w:rPr>
          <w:sz w:val="22"/>
        </w:rPr>
      </w:pPr>
      <w:r>
        <w:rPr>
          <w:sz w:val="22"/>
        </w:rPr>
        <w:t>Highly</w:t>
      </w:r>
      <w:r>
        <w:rPr>
          <w:spacing w:val="-5"/>
          <w:sz w:val="22"/>
        </w:rPr>
        <w:t> </w:t>
      </w:r>
      <w:r>
        <w:rPr>
          <w:sz w:val="22"/>
        </w:rPr>
        <w:t>reliable,</w:t>
      </w:r>
      <w:r>
        <w:rPr>
          <w:spacing w:val="-5"/>
          <w:sz w:val="22"/>
        </w:rPr>
        <w:t> </w:t>
      </w:r>
      <w:r>
        <w:rPr>
          <w:sz w:val="22"/>
        </w:rPr>
        <w:t>trustworthy,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responsive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tasks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timely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efficient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manner.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0" w:after="0"/>
        <w:ind w:left="720" w:right="0" w:hanging="360"/>
        <w:jc w:val="left"/>
        <w:rPr>
          <w:sz w:val="22"/>
        </w:rPr>
      </w:pPr>
      <w:r>
        <w:rPr>
          <w:sz w:val="22"/>
        </w:rPr>
        <w:t>Availability</w:t>
      </w:r>
      <w:r>
        <w:rPr>
          <w:spacing w:val="-8"/>
          <w:sz w:val="22"/>
        </w:rPr>
        <w:t> </w:t>
      </w:r>
      <w:r>
        <w:rPr>
          <w:sz w:val="22"/>
        </w:rPr>
        <w:t>during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duration</w:t>
      </w:r>
      <w:r>
        <w:rPr>
          <w:spacing w:val="-3"/>
          <w:sz w:val="22"/>
        </w:rPr>
        <w:t> </w:t>
      </w:r>
      <w:r>
        <w:rPr>
          <w:sz w:val="22"/>
        </w:rPr>
        <w:t>specified</w:t>
      </w:r>
      <w:r>
        <w:rPr>
          <w:spacing w:val="-2"/>
          <w:sz w:val="22"/>
        </w:rPr>
        <w:t> </w:t>
      </w:r>
      <w:r>
        <w:rPr>
          <w:sz w:val="22"/>
        </w:rPr>
        <w:t>without</w:t>
      </w:r>
      <w:r>
        <w:rPr>
          <w:spacing w:val="-7"/>
          <w:sz w:val="22"/>
        </w:rPr>
        <w:t> </w:t>
      </w:r>
      <w:r>
        <w:rPr>
          <w:sz w:val="22"/>
        </w:rPr>
        <w:t>conflict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employment.</w:t>
      </w:r>
    </w:p>
    <w:p>
      <w:pPr>
        <w:pStyle w:val="BodyText"/>
        <w:spacing w:before="43"/>
        <w:ind w:firstLine="0"/>
      </w:pPr>
    </w:p>
    <w:p>
      <w:pPr>
        <w:pStyle w:val="Heading1"/>
      </w:pPr>
      <w:r>
        <w:rPr/>
        <w:t>Desired</w:t>
      </w:r>
      <w:r>
        <w:rPr>
          <w:spacing w:val="-2"/>
        </w:rPr>
        <w:t> Qualifications:</w:t>
      </w:r>
    </w:p>
    <w:p>
      <w:pPr>
        <w:pStyle w:val="BodyText"/>
        <w:spacing w:before="49"/>
        <w:ind w:firstLine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Professional</w:t>
      </w:r>
      <w:r>
        <w:rPr>
          <w:spacing w:val="-7"/>
          <w:sz w:val="22"/>
        </w:rPr>
        <w:t> </w:t>
      </w:r>
      <w:r>
        <w:rPr>
          <w:sz w:val="22"/>
        </w:rPr>
        <w:t>experience</w:t>
      </w:r>
      <w:r>
        <w:rPr>
          <w:spacing w:val="-3"/>
          <w:sz w:val="22"/>
        </w:rPr>
        <w:t> </w:t>
      </w:r>
      <w:r>
        <w:rPr>
          <w:sz w:val="22"/>
        </w:rPr>
        <w:t>working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persons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disabilities.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4" w:lineRule="auto" w:before="15" w:after="0"/>
        <w:ind w:left="721" w:right="937" w:hanging="360"/>
        <w:jc w:val="left"/>
        <w:rPr>
          <w:sz w:val="22"/>
        </w:rPr>
      </w:pPr>
      <w:r>
        <w:rPr>
          <w:sz w:val="22"/>
        </w:rPr>
        <w:t>Understanding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public</w:t>
      </w:r>
      <w:r>
        <w:rPr>
          <w:spacing w:val="-5"/>
          <w:sz w:val="22"/>
        </w:rPr>
        <w:t> </w:t>
      </w:r>
      <w:r>
        <w:rPr>
          <w:sz w:val="22"/>
        </w:rPr>
        <w:t>services</w:t>
      </w:r>
      <w:r>
        <w:rPr>
          <w:spacing w:val="-5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education</w:t>
      </w:r>
      <w:r>
        <w:rPr>
          <w:spacing w:val="-3"/>
          <w:sz w:val="22"/>
        </w:rPr>
        <w:t> </w:t>
      </w:r>
      <w:r>
        <w:rPr>
          <w:sz w:val="22"/>
        </w:rPr>
        <w:t>systems,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z w:val="22"/>
        </w:rPr>
        <w:t>sector,</w:t>
      </w:r>
      <w:r>
        <w:rPr>
          <w:spacing w:val="-6"/>
          <w:sz w:val="22"/>
        </w:rPr>
        <w:t> </w:t>
      </w:r>
      <w:r>
        <w:rPr>
          <w:sz w:val="22"/>
        </w:rPr>
        <w:t>social services, and workforce development, particularly as they relate to persons with </w:t>
      </w:r>
      <w:r>
        <w:rPr>
          <w:spacing w:val="-2"/>
          <w:sz w:val="22"/>
        </w:rPr>
        <w:t>disabilities.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4" w:after="0"/>
        <w:ind w:left="720" w:right="0" w:hanging="360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analysis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writing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skills.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type w:val="continuous"/>
          <w:pgSz w:w="12240" w:h="15840"/>
          <w:pgMar w:header="720" w:footer="0" w:top="2300" w:bottom="280" w:left="1440" w:right="1080"/>
          <w:pgNumType w:start="1"/>
        </w:sectPr>
      </w:pPr>
    </w:p>
    <w:p>
      <w:pPr>
        <w:pStyle w:val="Heading1"/>
        <w:spacing w:before="6"/>
      </w:pPr>
      <w:r>
        <w:rPr>
          <w:spacing w:val="-2"/>
        </w:rPr>
        <w:t>Responsibilities:</w:t>
      </w:r>
    </w:p>
    <w:p>
      <w:pPr>
        <w:pStyle w:val="BodyText"/>
        <w:spacing w:line="256" w:lineRule="auto" w:before="182"/>
        <w:ind w:right="362" w:firstLine="0"/>
      </w:pPr>
      <w:r>
        <w:rPr/>
        <w:t>The</w:t>
      </w:r>
      <w:r>
        <w:rPr>
          <w:spacing w:val="-2"/>
        </w:rPr>
        <w:t> </w:t>
      </w:r>
      <w:r>
        <w:rPr/>
        <w:t>local</w:t>
      </w:r>
      <w:r>
        <w:rPr>
          <w:spacing w:val="-8"/>
        </w:rPr>
        <w:t> </w:t>
      </w:r>
      <w:r>
        <w:rPr/>
        <w:t>researcher</w:t>
      </w:r>
      <w:r>
        <w:rPr>
          <w:spacing w:val="-3"/>
        </w:rPr>
        <w:t> </w:t>
      </w:r>
      <w:r>
        <w:rPr/>
        <w:t>shall,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close</w:t>
      </w:r>
      <w:r>
        <w:rPr>
          <w:spacing w:val="-2"/>
        </w:rPr>
        <w:t> </w:t>
      </w:r>
      <w:r>
        <w:rPr/>
        <w:t>collaboration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IDP</w:t>
      </w:r>
      <w:r>
        <w:rPr>
          <w:spacing w:val="-6"/>
        </w:rPr>
        <w:t> </w:t>
      </w:r>
      <w:r>
        <w:rPr/>
        <w:t>team,</w:t>
      </w:r>
      <w:r>
        <w:rPr>
          <w:spacing w:val="-6"/>
        </w:rPr>
        <w:t> </w:t>
      </w:r>
      <w:r>
        <w:rPr/>
        <w:t>perform</w:t>
      </w:r>
      <w:r>
        <w:rPr>
          <w:spacing w:val="-7"/>
        </w:rPr>
        <w:t> </w:t>
      </w:r>
      <w:r>
        <w:rPr/>
        <w:t>activities</w:t>
      </w:r>
      <w:r>
        <w:rPr>
          <w:spacing w:val="-5"/>
        </w:rPr>
        <w:t> </w:t>
      </w:r>
      <w:r>
        <w:rPr/>
        <w:t>that </w:t>
      </w:r>
      <w:r>
        <w:rPr>
          <w:spacing w:val="-2"/>
        </w:rPr>
        <w:t>include: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4" w:after="0"/>
        <w:ind w:left="720" w:right="0" w:hanging="360"/>
        <w:jc w:val="left"/>
        <w:rPr>
          <w:sz w:val="22"/>
        </w:rPr>
      </w:pPr>
      <w:r>
        <w:rPr>
          <w:sz w:val="22"/>
        </w:rPr>
        <w:t>Attend</w:t>
      </w:r>
      <w:r>
        <w:rPr>
          <w:spacing w:val="-3"/>
          <w:sz w:val="22"/>
        </w:rPr>
        <w:t> </w:t>
      </w:r>
      <w:r>
        <w:rPr>
          <w:sz w:val="22"/>
        </w:rPr>
        <w:t>regular</w:t>
      </w:r>
      <w:r>
        <w:rPr>
          <w:spacing w:val="-3"/>
          <w:sz w:val="22"/>
        </w:rPr>
        <w:t> </w:t>
      </w:r>
      <w:r>
        <w:rPr>
          <w:sz w:val="22"/>
        </w:rPr>
        <w:t>meetings</w:t>
      </w:r>
      <w:r>
        <w:rPr>
          <w:spacing w:val="-5"/>
          <w:sz w:val="22"/>
        </w:rPr>
        <w:t> </w:t>
      </w:r>
      <w:r>
        <w:rPr>
          <w:sz w:val="22"/>
        </w:rPr>
        <w:t>virtually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respond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regular</w:t>
      </w:r>
      <w:r>
        <w:rPr>
          <w:spacing w:val="-3"/>
          <w:sz w:val="22"/>
        </w:rPr>
        <w:t> </w:t>
      </w:r>
      <w:r>
        <w:rPr>
          <w:sz w:val="22"/>
        </w:rPr>
        <w:t>emails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timely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manner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16" w:after="0"/>
        <w:ind w:left="721" w:right="1263" w:hanging="360"/>
        <w:jc w:val="left"/>
        <w:rPr>
          <w:sz w:val="22"/>
        </w:rPr>
      </w:pPr>
      <w:r>
        <w:rPr>
          <w:sz w:val="22"/>
        </w:rPr>
        <w:t>Prepare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collection</w:t>
      </w:r>
      <w:r>
        <w:rPr>
          <w:spacing w:val="-3"/>
          <w:sz w:val="22"/>
        </w:rPr>
        <w:t> </w:t>
      </w:r>
      <w:r>
        <w:rPr>
          <w:sz w:val="22"/>
        </w:rPr>
        <w:t>in assigned</w:t>
      </w:r>
      <w:r>
        <w:rPr>
          <w:spacing w:val="-3"/>
          <w:sz w:val="22"/>
        </w:rPr>
        <w:t> </w:t>
      </w:r>
      <w:r>
        <w:rPr>
          <w:sz w:val="22"/>
        </w:rPr>
        <w:t>country,</w:t>
      </w:r>
      <w:r>
        <w:rPr>
          <w:spacing w:val="-7"/>
          <w:sz w:val="22"/>
        </w:rPr>
        <w:t> </w:t>
      </w:r>
      <w:r>
        <w:rPr>
          <w:sz w:val="22"/>
        </w:rPr>
        <w:t>including</w:t>
      </w:r>
      <w:r>
        <w:rPr>
          <w:spacing w:val="-8"/>
          <w:sz w:val="22"/>
        </w:rPr>
        <w:t> </w:t>
      </w:r>
      <w:r>
        <w:rPr>
          <w:sz w:val="22"/>
        </w:rPr>
        <w:t>phoning</w:t>
      </w:r>
      <w:r>
        <w:rPr>
          <w:spacing w:val="-8"/>
          <w:sz w:val="22"/>
        </w:rPr>
        <w:t> </w:t>
      </w:r>
      <w:r>
        <w:rPr>
          <w:sz w:val="22"/>
        </w:rPr>
        <w:t>stakeholders, preparing invitations, organizing travel logistics, and scheduling meetings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Translate</w:t>
      </w:r>
      <w:r>
        <w:rPr>
          <w:spacing w:val="-5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collection</w:t>
      </w:r>
      <w:r>
        <w:rPr>
          <w:spacing w:val="-2"/>
          <w:sz w:val="22"/>
        </w:rPr>
        <w:t> </w:t>
      </w:r>
      <w:r>
        <w:rPr>
          <w:sz w:val="22"/>
        </w:rPr>
        <w:t>tools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4"/>
          <w:sz w:val="22"/>
        </w:rPr>
        <w:t> </w:t>
      </w:r>
      <w:r>
        <w:rPr>
          <w:sz w:val="22"/>
        </w:rPr>
        <w:t>local</w:t>
      </w:r>
      <w:r>
        <w:rPr>
          <w:spacing w:val="-5"/>
          <w:sz w:val="22"/>
        </w:rPr>
        <w:t> </w:t>
      </w:r>
      <w:r>
        <w:rPr>
          <w:sz w:val="22"/>
        </w:rPr>
        <w:t>languages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needed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15" w:after="0"/>
        <w:ind w:left="721" w:right="705" w:hanging="360"/>
        <w:jc w:val="left"/>
        <w:rPr>
          <w:sz w:val="22"/>
        </w:rPr>
      </w:pPr>
      <w:r>
        <w:rPr>
          <w:sz w:val="22"/>
        </w:rPr>
        <w:t>Conduct</w:t>
      </w:r>
      <w:r>
        <w:rPr>
          <w:spacing w:val="-5"/>
          <w:sz w:val="22"/>
        </w:rPr>
        <w:t> </w:t>
      </w:r>
      <w:r>
        <w:rPr>
          <w:sz w:val="22"/>
        </w:rPr>
        <w:t>in-person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phone-based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collection,</w:t>
      </w:r>
      <w:r>
        <w:rPr>
          <w:spacing w:val="-10"/>
          <w:sz w:val="22"/>
        </w:rPr>
        <w:t> </w:t>
      </w:r>
      <w:r>
        <w:rPr>
          <w:sz w:val="22"/>
        </w:rPr>
        <w:t>including</w:t>
      </w:r>
      <w:r>
        <w:rPr>
          <w:spacing w:val="-6"/>
          <w:sz w:val="22"/>
        </w:rPr>
        <w:t> </w:t>
      </w:r>
      <w:r>
        <w:rPr>
          <w:sz w:val="22"/>
        </w:rPr>
        <w:t>surveys,</w:t>
      </w:r>
      <w:r>
        <w:rPr>
          <w:spacing w:val="-5"/>
          <w:sz w:val="22"/>
        </w:rPr>
        <w:t> </w:t>
      </w:r>
      <w:r>
        <w:rPr>
          <w:sz w:val="22"/>
        </w:rPr>
        <w:t>focus</w:t>
      </w:r>
      <w:r>
        <w:rPr>
          <w:spacing w:val="-4"/>
          <w:sz w:val="22"/>
        </w:rPr>
        <w:t> </w:t>
      </w:r>
      <w:r>
        <w:rPr>
          <w:sz w:val="22"/>
        </w:rPr>
        <w:t>groups, and interviews, in local language and English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68" w:lineRule="exact" w:before="0" w:after="0"/>
        <w:ind w:left="1440" w:right="0" w:hanging="359"/>
        <w:jc w:val="left"/>
        <w:rPr>
          <w:sz w:val="22"/>
        </w:rPr>
      </w:pPr>
      <w:r>
        <w:rPr>
          <w:sz w:val="22"/>
        </w:rPr>
        <w:t>Travel</w:t>
      </w:r>
      <w:r>
        <w:rPr>
          <w:spacing w:val="-4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country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1-2</w:t>
      </w:r>
      <w:r>
        <w:rPr>
          <w:spacing w:val="-1"/>
          <w:sz w:val="22"/>
        </w:rPr>
        <w:t> </w:t>
      </w:r>
      <w:r>
        <w:rPr>
          <w:sz w:val="22"/>
        </w:rPr>
        <w:t>weeks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conduct</w:t>
      </w:r>
      <w:r>
        <w:rPr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collection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37" w:lineRule="auto" w:before="5" w:after="0"/>
        <w:ind w:left="1441" w:right="685" w:hanging="360"/>
        <w:jc w:val="left"/>
        <w:rPr>
          <w:sz w:val="22"/>
        </w:rPr>
      </w:pPr>
      <w:r>
        <w:rPr>
          <w:sz w:val="22"/>
        </w:rPr>
        <w:t>Stakeholders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include persons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disabilities,</w:t>
      </w:r>
      <w:r>
        <w:rPr>
          <w:spacing w:val="-8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caregivers,</w:t>
      </w:r>
      <w:r>
        <w:rPr>
          <w:spacing w:val="-8"/>
          <w:sz w:val="22"/>
        </w:rPr>
        <w:t> </w:t>
      </w:r>
      <w:r>
        <w:rPr>
          <w:sz w:val="22"/>
        </w:rPr>
        <w:t>community members, government personnel, civil society organizations, and others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3" w:after="0"/>
        <w:ind w:left="720" w:right="0" w:hanging="360"/>
        <w:jc w:val="left"/>
        <w:rPr>
          <w:sz w:val="22"/>
        </w:rPr>
      </w:pPr>
      <w:r>
        <w:rPr>
          <w:sz w:val="22"/>
        </w:rPr>
        <w:t>Make</w:t>
      </w:r>
      <w:r>
        <w:rPr>
          <w:spacing w:val="-9"/>
          <w:sz w:val="22"/>
        </w:rPr>
        <w:t> </w:t>
      </w:r>
      <w:r>
        <w:rPr>
          <w:sz w:val="22"/>
        </w:rPr>
        <w:t>recordings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take</w:t>
      </w:r>
      <w:r>
        <w:rPr>
          <w:spacing w:val="-2"/>
          <w:sz w:val="22"/>
        </w:rPr>
        <w:t> </w:t>
      </w:r>
      <w:r>
        <w:rPr>
          <w:sz w:val="22"/>
        </w:rPr>
        <w:t>detailed</w:t>
      </w:r>
      <w:r>
        <w:rPr>
          <w:spacing w:val="-6"/>
          <w:sz w:val="22"/>
        </w:rPr>
        <w:t> </w:t>
      </w:r>
      <w:r>
        <w:rPr>
          <w:sz w:val="22"/>
        </w:rPr>
        <w:t>notes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7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collection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activities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4" w:lineRule="auto" w:before="21" w:after="0"/>
        <w:ind w:left="721" w:right="468" w:hanging="360"/>
        <w:jc w:val="left"/>
        <w:rPr>
          <w:sz w:val="22"/>
        </w:rPr>
      </w:pPr>
      <w:r>
        <w:rPr>
          <w:sz w:val="22"/>
        </w:rPr>
        <w:t>Lead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6"/>
          <w:sz w:val="22"/>
        </w:rPr>
        <w:t> </w:t>
      </w:r>
      <w:r>
        <w:rPr>
          <w:sz w:val="22"/>
        </w:rPr>
        <w:t>entry</w:t>
      </w:r>
      <w:r>
        <w:rPr>
          <w:spacing w:val="-9"/>
          <w:sz w:val="22"/>
        </w:rPr>
        <w:t> </w:t>
      </w:r>
      <w:r>
        <w:rPr>
          <w:sz w:val="22"/>
        </w:rPr>
        <w:t>efforts,</w:t>
      </w:r>
      <w:r>
        <w:rPr>
          <w:spacing w:val="-5"/>
          <w:sz w:val="22"/>
        </w:rPr>
        <w:t> </w:t>
      </w:r>
      <w:r>
        <w:rPr>
          <w:sz w:val="22"/>
        </w:rPr>
        <w:t>including</w:t>
      </w:r>
      <w:r>
        <w:rPr>
          <w:spacing w:val="-6"/>
          <w:sz w:val="22"/>
        </w:rPr>
        <w:t> </w:t>
      </w:r>
      <w:r>
        <w:rPr>
          <w:sz w:val="22"/>
        </w:rPr>
        <w:t>back-translating</w:t>
      </w:r>
      <w:r>
        <w:rPr>
          <w:spacing w:val="-6"/>
          <w:sz w:val="22"/>
        </w:rPr>
        <w:t> </w:t>
      </w:r>
      <w:r>
        <w:rPr>
          <w:sz w:val="22"/>
        </w:rPr>
        <w:t>from local</w:t>
      </w:r>
      <w:r>
        <w:rPr>
          <w:spacing w:val="-3"/>
          <w:sz w:val="22"/>
        </w:rPr>
        <w:t> </w:t>
      </w:r>
      <w:r>
        <w:rPr>
          <w:sz w:val="22"/>
        </w:rPr>
        <w:t>language to</w:t>
      </w:r>
      <w:r>
        <w:rPr>
          <w:spacing w:val="-1"/>
          <w:sz w:val="22"/>
        </w:rPr>
        <w:t> </w:t>
      </w:r>
      <w:r>
        <w:rPr>
          <w:sz w:val="22"/>
        </w:rPr>
        <w:t>English,</w:t>
      </w:r>
      <w:r>
        <w:rPr>
          <w:spacing w:val="-5"/>
          <w:sz w:val="22"/>
        </w:rPr>
        <w:t> </w:t>
      </w:r>
      <w:r>
        <w:rPr>
          <w:sz w:val="22"/>
        </w:rPr>
        <w:t>typing meeting notes, entering survey data, or inputting data into other formats as requested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4" w:lineRule="auto" w:before="6" w:after="0"/>
        <w:ind w:left="721" w:right="943" w:hanging="360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efforts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conducted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quality,</w:t>
      </w:r>
      <w:r>
        <w:rPr>
          <w:spacing w:val="-7"/>
          <w:sz w:val="22"/>
        </w:rPr>
        <w:t> </w:t>
      </w:r>
      <w:r>
        <w:rPr>
          <w:sz w:val="22"/>
        </w:rPr>
        <w:t>fidelity,</w:t>
      </w:r>
      <w:r>
        <w:rPr>
          <w:spacing w:val="-7"/>
          <w:sz w:val="22"/>
        </w:rPr>
        <w:t> </w:t>
      </w:r>
      <w:r>
        <w:rPr>
          <w:sz w:val="22"/>
        </w:rPr>
        <w:t>professionalism,</w:t>
      </w:r>
      <w:r>
        <w:rPr>
          <w:spacing w:val="-7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timeliness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6" w:after="0"/>
        <w:ind w:left="720" w:right="0" w:hanging="360"/>
        <w:jc w:val="left"/>
        <w:rPr>
          <w:sz w:val="22"/>
        </w:rPr>
      </w:pPr>
      <w:r>
        <w:rPr>
          <w:sz w:val="22"/>
        </w:rPr>
        <w:t>Support</w:t>
      </w:r>
      <w:r>
        <w:rPr>
          <w:spacing w:val="-5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analysis</w:t>
      </w:r>
      <w:r>
        <w:rPr>
          <w:spacing w:val="-4"/>
          <w:sz w:val="22"/>
        </w:rPr>
        <w:t> </w:t>
      </w:r>
      <w:r>
        <w:rPr>
          <w:sz w:val="22"/>
        </w:rPr>
        <w:t>and report</w:t>
      </w:r>
      <w:r>
        <w:rPr>
          <w:spacing w:val="-5"/>
          <w:sz w:val="22"/>
        </w:rPr>
        <w:t> </w:t>
      </w:r>
      <w:r>
        <w:rPr>
          <w:sz w:val="22"/>
        </w:rPr>
        <w:t>writing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requested</w:t>
      </w:r>
    </w:p>
    <w:p>
      <w:pPr>
        <w:pStyle w:val="BodyText"/>
        <w:spacing w:before="198"/>
        <w:ind w:firstLine="0"/>
      </w:pPr>
    </w:p>
    <w:p>
      <w:pPr>
        <w:pStyle w:val="Heading1"/>
      </w:pPr>
      <w:r>
        <w:rPr/>
        <w:t>Application</w:t>
      </w:r>
      <w:r>
        <w:rPr>
          <w:spacing w:val="-2"/>
        </w:rPr>
        <w:t> Process:</w:t>
      </w:r>
    </w:p>
    <w:p>
      <w:pPr>
        <w:pStyle w:val="BodyText"/>
        <w:spacing w:line="259" w:lineRule="auto" w:before="182"/>
        <w:ind w:firstLine="0"/>
      </w:pPr>
      <w:r>
        <w:rPr/>
        <w:t>Interested applicants should submit their CV and cover letter to </w:t>
      </w:r>
      <w:hyperlink r:id="rId6">
        <w:r>
          <w:rPr>
            <w:color w:val="0462C1"/>
            <w:u w:val="single" w:color="0462C1"/>
          </w:rPr>
          <w:t>recruitment@inclusivedevpartners.com</w:t>
        </w:r>
      </w:hyperlink>
      <w:r>
        <w:rPr>
          <w:color w:val="0462C1"/>
        </w:rPr>
        <w:t> </w:t>
      </w:r>
      <w:r>
        <w:rPr/>
        <w:t>by</w:t>
      </w:r>
      <w:r>
        <w:rPr>
          <w:spacing w:val="-4"/>
        </w:rPr>
        <w:t> </w:t>
      </w:r>
      <w:r>
        <w:rPr/>
        <w:t>June</w:t>
      </w:r>
      <w:r>
        <w:rPr>
          <w:spacing w:val="-7"/>
        </w:rPr>
        <w:t> </w:t>
      </w:r>
      <w:r>
        <w:rPr/>
        <w:t>16,</w:t>
      </w:r>
      <w:r>
        <w:rPr>
          <w:spacing w:val="-11"/>
        </w:rPr>
        <w:t> </w:t>
      </w:r>
      <w:r>
        <w:rPr/>
        <w:t>2025.</w:t>
      </w:r>
      <w:r>
        <w:rPr>
          <w:spacing w:val="40"/>
        </w:rPr>
        <w:t> </w:t>
      </w:r>
      <w:r>
        <w:rPr/>
        <w:t>Submission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emails</w:t>
      </w:r>
      <w:r>
        <w:rPr>
          <w:spacing w:val="-5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titled “Pacific Islands Research Assistant.” Only shortlisted candidates will be contacted.</w:t>
      </w:r>
    </w:p>
    <w:p>
      <w:pPr>
        <w:pStyle w:val="BodyText"/>
        <w:spacing w:line="256" w:lineRule="auto" w:before="161"/>
        <w:ind w:firstLine="0"/>
      </w:pPr>
      <w:r>
        <w:rPr/>
        <w:t>As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focuses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lived</w:t>
      </w:r>
      <w:r>
        <w:rPr>
          <w:spacing w:val="-6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persons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disabilities</w:t>
      </w:r>
      <w:r>
        <w:rPr>
          <w:spacing w:val="-4"/>
        </w:rPr>
        <w:t> </w:t>
      </w:r>
      <w:r>
        <w:rPr/>
        <w:t>in the</w:t>
      </w:r>
      <w:r>
        <w:rPr>
          <w:spacing w:val="-1"/>
        </w:rPr>
        <w:t> </w:t>
      </w:r>
      <w:r>
        <w:rPr/>
        <w:t>Pacific</w:t>
      </w:r>
      <w:r>
        <w:rPr>
          <w:spacing w:val="-4"/>
        </w:rPr>
        <w:t> </w:t>
      </w:r>
      <w:r>
        <w:rPr/>
        <w:t>Islands, persons with disabilities are strongly encouraged to apply for this role.</w:t>
      </w:r>
    </w:p>
    <w:p>
      <w:pPr>
        <w:pStyle w:val="BodyText"/>
        <w:ind w:firstLine="0"/>
      </w:pPr>
    </w:p>
    <w:p>
      <w:pPr>
        <w:pStyle w:val="BodyText"/>
        <w:spacing w:before="88"/>
        <w:ind w:firstLine="0"/>
      </w:pPr>
    </w:p>
    <w:p>
      <w:pPr>
        <w:pStyle w:val="Heading1"/>
      </w:pPr>
      <w:r>
        <w:rPr/>
        <w:t>Equal</w:t>
      </w:r>
      <w:r>
        <w:rPr>
          <w:spacing w:val="-4"/>
        </w:rPr>
        <w:t> </w:t>
      </w:r>
      <w:r>
        <w:rPr/>
        <w:t>Opportunity</w:t>
      </w:r>
      <w:r>
        <w:rPr>
          <w:spacing w:val="-5"/>
        </w:rPr>
        <w:t> </w:t>
      </w:r>
      <w:r>
        <w:rPr>
          <w:spacing w:val="-2"/>
        </w:rPr>
        <w:t>Employer:</w:t>
      </w:r>
    </w:p>
    <w:p>
      <w:pPr>
        <w:pStyle w:val="BodyText"/>
        <w:spacing w:line="259" w:lineRule="auto" w:before="182"/>
        <w:ind w:right="362" w:firstLine="0"/>
      </w:pPr>
      <w:r>
        <w:rPr/>
        <w:t>We are proud to be an equal-opportunity employer. All qualified applicants will receive consideration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employment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regard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race,</w:t>
      </w:r>
      <w:r>
        <w:rPr>
          <w:spacing w:val="-6"/>
        </w:rPr>
        <w:t> </w:t>
      </w:r>
      <w:r>
        <w:rPr/>
        <w:t>color,</w:t>
      </w:r>
      <w:r>
        <w:rPr>
          <w:spacing w:val="-6"/>
        </w:rPr>
        <w:t> </w:t>
      </w:r>
      <w:r>
        <w:rPr/>
        <w:t>religion,</w:t>
      </w:r>
      <w:r>
        <w:rPr>
          <w:spacing w:val="-6"/>
        </w:rPr>
        <w:t> </w:t>
      </w:r>
      <w:r>
        <w:rPr/>
        <w:t>sex,</w:t>
      </w:r>
      <w:r>
        <w:rPr>
          <w:spacing w:val="-6"/>
        </w:rPr>
        <w:t> </w:t>
      </w:r>
      <w:r>
        <w:rPr/>
        <w:t>sexual</w:t>
      </w:r>
      <w:r>
        <w:rPr>
          <w:spacing w:val="-9"/>
        </w:rPr>
        <w:t> </w:t>
      </w:r>
      <w:r>
        <w:rPr/>
        <w:t>orientation, gender identity, national origin, disability status, protected veteran status, or any other characteristic protected by law.</w:t>
      </w:r>
    </w:p>
    <w:sectPr>
      <w:pgSz w:w="12240" w:h="15840"/>
      <w:pgMar w:header="720" w:footer="0" w:top="23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2470150</wp:posOffset>
          </wp:positionH>
          <wp:positionV relativeFrom="page">
            <wp:posOffset>457200</wp:posOffset>
          </wp:positionV>
          <wp:extent cx="2826766" cy="101472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26766" cy="1014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5"/>
      <w:ind w:right="362"/>
      <w:jc w:val="center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72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recruitment@inclusivedevpartners.com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Del Vecchio</dc:creator>
  <dcterms:created xsi:type="dcterms:W3CDTF">2025-06-17T02:08:48Z</dcterms:created>
  <dcterms:modified xsi:type="dcterms:W3CDTF">2025-06-17T02:08:48Z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2025-06-17T00:00:00Z</vt:filetime>
  </property>
</Properties>
</file>