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48DEEB" w14:textId="127421E3" w:rsidR="00FB3DC5" w:rsidRDefault="00FB3DC5" w:rsidP="00FB3DC5">
      <w:pPr>
        <w:pStyle w:val="Heading1"/>
        <w:spacing w:before="0" w:line="240" w:lineRule="auto"/>
        <w:jc w:val="center"/>
        <w:rPr>
          <w:rFonts w:asciiTheme="minorHAnsi" w:hAnsiTheme="minorHAnsi" w:cstheme="minorHAnsi"/>
          <w:b/>
          <w:szCs w:val="28"/>
          <w:lang w:val="en-US"/>
        </w:rPr>
      </w:pPr>
      <w:r w:rsidRPr="00C91D21">
        <w:rPr>
          <w:rFonts w:asciiTheme="minorHAnsi" w:hAnsiTheme="minorHAnsi" w:cstheme="minorHAnsi"/>
          <w:b/>
          <w:noProof/>
          <w:szCs w:val="28"/>
          <w:lang w:val="en-US"/>
        </w:rPr>
        <w:drawing>
          <wp:anchor distT="0" distB="0" distL="114300" distR="114300" simplePos="0" relativeHeight="251659264" behindDoc="1" locked="0" layoutInCell="1" allowOverlap="1" wp14:anchorId="543A25CE" wp14:editId="5B8CC001">
            <wp:simplePos x="0" y="0"/>
            <wp:positionH relativeFrom="page">
              <wp:posOffset>5462905</wp:posOffset>
            </wp:positionH>
            <wp:positionV relativeFrom="paragraph">
              <wp:posOffset>163635</wp:posOffset>
            </wp:positionV>
            <wp:extent cx="1756803" cy="1202300"/>
            <wp:effectExtent l="0" t="0" r="0" b="4445"/>
            <wp:wrapNone/>
            <wp:docPr id="1" name="Picture 1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DA Logo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6803" cy="1202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293F" w:rsidRPr="00C91D21">
        <w:rPr>
          <w:rFonts w:asciiTheme="minorHAnsi" w:hAnsiTheme="minorHAnsi" w:cstheme="minorHAnsi"/>
          <w:b/>
          <w:szCs w:val="28"/>
          <w:lang w:val="en-US"/>
        </w:rPr>
        <w:t xml:space="preserve">IDA Global Survey on DPO Participation in Development </w:t>
      </w:r>
    </w:p>
    <w:p w14:paraId="1F15CDD8" w14:textId="476540CF" w:rsidR="00FB3DC5" w:rsidRDefault="0028293F" w:rsidP="00FB3DC5">
      <w:pPr>
        <w:pStyle w:val="Heading1"/>
        <w:spacing w:before="0" w:line="240" w:lineRule="auto"/>
        <w:jc w:val="center"/>
        <w:rPr>
          <w:rFonts w:asciiTheme="minorHAnsi" w:hAnsiTheme="minorHAnsi" w:cstheme="minorHAnsi"/>
          <w:b/>
          <w:szCs w:val="28"/>
          <w:lang w:val="en-US"/>
        </w:rPr>
      </w:pPr>
      <w:proofErr w:type="spellStart"/>
      <w:r w:rsidRPr="00C91D21">
        <w:rPr>
          <w:rFonts w:asciiTheme="minorHAnsi" w:hAnsiTheme="minorHAnsi" w:cstheme="minorHAnsi"/>
          <w:b/>
          <w:szCs w:val="28"/>
          <w:lang w:val="en-US"/>
        </w:rPr>
        <w:t>Programmes</w:t>
      </w:r>
      <w:proofErr w:type="spellEnd"/>
      <w:r w:rsidRPr="00C91D21">
        <w:rPr>
          <w:rFonts w:asciiTheme="minorHAnsi" w:hAnsiTheme="minorHAnsi" w:cstheme="minorHAnsi"/>
          <w:b/>
          <w:szCs w:val="28"/>
          <w:lang w:val="en-US"/>
        </w:rPr>
        <w:t xml:space="preserve"> and Polici</w:t>
      </w:r>
      <w:r w:rsidR="00FB3DC5">
        <w:rPr>
          <w:rFonts w:asciiTheme="minorHAnsi" w:hAnsiTheme="minorHAnsi" w:cstheme="minorHAnsi"/>
          <w:b/>
          <w:szCs w:val="28"/>
          <w:lang w:val="en-US"/>
        </w:rPr>
        <w:t>es</w:t>
      </w:r>
    </w:p>
    <w:p w14:paraId="5256D4DF" w14:textId="77777777" w:rsidR="00FB3DC5" w:rsidRDefault="00FB3DC5" w:rsidP="00FB3DC5">
      <w:pPr>
        <w:pStyle w:val="Heading1"/>
        <w:spacing w:before="0" w:line="240" w:lineRule="auto"/>
        <w:jc w:val="center"/>
        <w:rPr>
          <w:rFonts w:asciiTheme="minorHAnsi" w:hAnsiTheme="minorHAnsi" w:cstheme="minorHAnsi"/>
          <w:b/>
          <w:szCs w:val="28"/>
          <w:lang w:val="en-US"/>
        </w:rPr>
      </w:pPr>
    </w:p>
    <w:p w14:paraId="352AB530" w14:textId="4BF0075A" w:rsidR="00FB3DC5" w:rsidRDefault="00FB3DC5" w:rsidP="00FB3DC5">
      <w:pPr>
        <w:pStyle w:val="Heading1"/>
        <w:spacing w:before="0" w:line="240" w:lineRule="auto"/>
        <w:jc w:val="center"/>
        <w:rPr>
          <w:rFonts w:asciiTheme="minorHAnsi" w:hAnsiTheme="minorHAnsi" w:cstheme="minorHAnsi"/>
          <w:b/>
          <w:szCs w:val="28"/>
          <w:lang w:val="en-US"/>
        </w:rPr>
      </w:pPr>
      <w:r>
        <w:rPr>
          <w:rFonts w:asciiTheme="minorHAnsi" w:hAnsiTheme="minorHAnsi" w:cstheme="minorHAnsi"/>
          <w:b/>
          <w:szCs w:val="28"/>
          <w:lang w:val="en-US"/>
        </w:rPr>
        <w:t>Social Media Toolkit</w:t>
      </w:r>
      <w:bookmarkStart w:id="0" w:name="_GoBack"/>
      <w:bookmarkEnd w:id="0"/>
    </w:p>
    <w:p w14:paraId="5A2A5B80" w14:textId="77777777" w:rsidR="0028293F" w:rsidRPr="00C91D21" w:rsidRDefault="0028293F" w:rsidP="0028293F"/>
    <w:p w14:paraId="2605213B" w14:textId="6F7BBEFC" w:rsidR="0028293F" w:rsidRPr="00C91D21" w:rsidRDefault="0028293F" w:rsidP="0028293F">
      <w:pPr>
        <w:pStyle w:val="Title"/>
        <w:spacing w:after="120" w:line="252" w:lineRule="auto"/>
        <w:contextualSpacing w:val="0"/>
        <w:rPr>
          <w:rFonts w:asciiTheme="minorHAnsi" w:hAnsiTheme="minorHAnsi" w:cstheme="minorHAnsi"/>
          <w:b/>
          <w:color w:val="2F5496" w:themeColor="accent1" w:themeShade="BF"/>
          <w:sz w:val="28"/>
          <w:szCs w:val="22"/>
        </w:rPr>
      </w:pPr>
      <w:r>
        <w:rPr>
          <w:rFonts w:asciiTheme="minorHAnsi" w:hAnsiTheme="minorHAnsi" w:cstheme="minorHAnsi"/>
          <w:b/>
          <w:color w:val="2F5496" w:themeColor="accent1" w:themeShade="BF"/>
          <w:sz w:val="28"/>
          <w:szCs w:val="22"/>
        </w:rPr>
        <w:t>Background</w:t>
      </w:r>
      <w:r w:rsidRPr="00C91D21">
        <w:rPr>
          <w:rFonts w:asciiTheme="minorHAnsi" w:hAnsiTheme="minorHAnsi" w:cstheme="minorHAnsi"/>
          <w:b/>
          <w:color w:val="2F5496" w:themeColor="accent1" w:themeShade="BF"/>
          <w:sz w:val="28"/>
          <w:szCs w:val="22"/>
        </w:rPr>
        <w:t xml:space="preserve"> about the IDA Global Survey</w:t>
      </w:r>
    </w:p>
    <w:p w14:paraId="2DD8A535" w14:textId="2AF046F8" w:rsidR="0028293F" w:rsidRPr="00C91D21" w:rsidRDefault="0028293F" w:rsidP="0028293F">
      <w:pPr>
        <w:pStyle w:val="ListParagraph"/>
        <w:numPr>
          <w:ilvl w:val="0"/>
          <w:numId w:val="1"/>
        </w:numPr>
        <w:rPr>
          <w:sz w:val="24"/>
        </w:rPr>
      </w:pPr>
      <w:r w:rsidRPr="00C91D21">
        <w:rPr>
          <w:sz w:val="24"/>
        </w:rPr>
        <w:t xml:space="preserve">This </w:t>
      </w:r>
      <w:hyperlink r:id="rId6" w:history="1">
        <w:r w:rsidRPr="0028293F">
          <w:rPr>
            <w:rStyle w:val="Hyperlink"/>
            <w:sz w:val="24"/>
          </w:rPr>
          <w:t>IDA Global Survey</w:t>
        </w:r>
      </w:hyperlink>
      <w:r w:rsidRPr="00C91D21">
        <w:rPr>
          <w:sz w:val="24"/>
        </w:rPr>
        <w:t xml:space="preserve"> is the </w:t>
      </w:r>
      <w:r w:rsidRPr="00036C89">
        <w:rPr>
          <w:b/>
          <w:sz w:val="24"/>
        </w:rPr>
        <w:t xml:space="preserve">first global monitoring tool </w:t>
      </w:r>
      <w:r>
        <w:rPr>
          <w:b/>
          <w:sz w:val="24"/>
        </w:rPr>
        <w:t>for</w:t>
      </w:r>
      <w:r w:rsidRPr="00036C89">
        <w:rPr>
          <w:b/>
          <w:sz w:val="24"/>
        </w:rPr>
        <w:t xml:space="preserve"> DPO participation in development </w:t>
      </w:r>
      <w:proofErr w:type="spellStart"/>
      <w:r w:rsidRPr="00036C89">
        <w:rPr>
          <w:b/>
          <w:sz w:val="24"/>
        </w:rPr>
        <w:t>programmes</w:t>
      </w:r>
      <w:proofErr w:type="spellEnd"/>
      <w:r w:rsidRPr="00036C89">
        <w:rPr>
          <w:b/>
          <w:sz w:val="24"/>
        </w:rPr>
        <w:t xml:space="preserve"> and policies</w:t>
      </w:r>
      <w:r w:rsidRPr="00C91D21">
        <w:rPr>
          <w:sz w:val="24"/>
        </w:rPr>
        <w:t>.</w:t>
      </w:r>
    </w:p>
    <w:p w14:paraId="6B46B4BF" w14:textId="6B8025C8" w:rsidR="0028293F" w:rsidRPr="00C91D21" w:rsidRDefault="0028293F" w:rsidP="0028293F">
      <w:pPr>
        <w:pStyle w:val="ListParagraph"/>
        <w:numPr>
          <w:ilvl w:val="0"/>
          <w:numId w:val="1"/>
        </w:numPr>
        <w:rPr>
          <w:sz w:val="24"/>
        </w:rPr>
      </w:pPr>
      <w:r w:rsidRPr="00C91D21">
        <w:rPr>
          <w:sz w:val="24"/>
        </w:rPr>
        <w:t xml:space="preserve">It is an accountability tool to monitor that “nothing is done about us without us”. </w:t>
      </w:r>
    </w:p>
    <w:p w14:paraId="12910311" w14:textId="7BAEF77B" w:rsidR="0028293F" w:rsidRPr="00C91D21" w:rsidRDefault="0028293F" w:rsidP="0028293F">
      <w:pPr>
        <w:pStyle w:val="ListParagraph"/>
        <w:numPr>
          <w:ilvl w:val="0"/>
          <w:numId w:val="1"/>
        </w:numPr>
        <w:rPr>
          <w:sz w:val="24"/>
        </w:rPr>
      </w:pPr>
      <w:r w:rsidRPr="00C91D21">
        <w:rPr>
          <w:sz w:val="24"/>
        </w:rPr>
        <w:t xml:space="preserve">This survey </w:t>
      </w:r>
      <w:r w:rsidRPr="00036C89">
        <w:rPr>
          <w:b/>
          <w:sz w:val="24"/>
        </w:rPr>
        <w:t xml:space="preserve">seeks </w:t>
      </w:r>
      <w:r>
        <w:rPr>
          <w:b/>
          <w:sz w:val="24"/>
        </w:rPr>
        <w:t>the</w:t>
      </w:r>
      <w:r w:rsidRPr="00036C89">
        <w:rPr>
          <w:b/>
          <w:sz w:val="24"/>
        </w:rPr>
        <w:t xml:space="preserve"> opinion</w:t>
      </w:r>
      <w:r>
        <w:rPr>
          <w:b/>
          <w:sz w:val="24"/>
        </w:rPr>
        <w:t>s of DPOs</w:t>
      </w:r>
      <w:r w:rsidRPr="00C91D21">
        <w:rPr>
          <w:sz w:val="24"/>
        </w:rPr>
        <w:t xml:space="preserve"> on how </w:t>
      </w:r>
      <w:r>
        <w:rPr>
          <w:sz w:val="24"/>
        </w:rPr>
        <w:t>their</w:t>
      </w:r>
      <w:r w:rsidRPr="00C91D21">
        <w:rPr>
          <w:sz w:val="24"/>
        </w:rPr>
        <w:t xml:space="preserve"> government, the UN and donors are including persons with disabilities at all stages of programming and in all areas: what is the extent of DPO engagement? Is this participation meaningful? </w:t>
      </w:r>
      <w:r w:rsidRPr="00C91D21">
        <w:rPr>
          <w:rFonts w:asciiTheme="minorHAnsi" w:hAnsiTheme="minorHAnsi" w:cstheme="minorHAnsi"/>
          <w:bCs/>
          <w:sz w:val="24"/>
        </w:rPr>
        <w:t>What are good practices or barriers to our participation? Are we consulted only on disability specific issues or on all issues concerning persons with disabilities?</w:t>
      </w:r>
    </w:p>
    <w:p w14:paraId="602F6A6E" w14:textId="77777777" w:rsidR="0028293F" w:rsidRPr="00C91D21" w:rsidRDefault="0028293F" w:rsidP="0028293F">
      <w:pPr>
        <w:pStyle w:val="ListParagraph"/>
        <w:numPr>
          <w:ilvl w:val="0"/>
          <w:numId w:val="1"/>
        </w:numPr>
        <w:rPr>
          <w:sz w:val="24"/>
        </w:rPr>
      </w:pPr>
      <w:r w:rsidRPr="00C91D21">
        <w:rPr>
          <w:sz w:val="24"/>
        </w:rPr>
        <w:t xml:space="preserve">The voices from </w:t>
      </w:r>
      <w:r w:rsidRPr="00036C89">
        <w:rPr>
          <w:b/>
          <w:sz w:val="24"/>
        </w:rPr>
        <w:t>DPOs at all levels</w:t>
      </w:r>
      <w:r w:rsidRPr="00C91D21">
        <w:rPr>
          <w:sz w:val="24"/>
        </w:rPr>
        <w:t xml:space="preserve"> matter (from local to national, to regional and global): the more responses we get, the stronger our evidence, and the stronger our advocacy. </w:t>
      </w:r>
    </w:p>
    <w:p w14:paraId="1612F433" w14:textId="77777777" w:rsidR="0028293F" w:rsidRPr="00C91D21" w:rsidRDefault="0028293F" w:rsidP="0028293F">
      <w:pPr>
        <w:pStyle w:val="ListParagraph"/>
        <w:numPr>
          <w:ilvl w:val="0"/>
          <w:numId w:val="1"/>
        </w:numPr>
        <w:rPr>
          <w:sz w:val="24"/>
        </w:rPr>
      </w:pPr>
      <w:r w:rsidRPr="00C91D21">
        <w:rPr>
          <w:sz w:val="24"/>
        </w:rPr>
        <w:t xml:space="preserve">This survey will provide information to </w:t>
      </w:r>
      <w:r w:rsidRPr="00036C89">
        <w:rPr>
          <w:b/>
          <w:sz w:val="24"/>
        </w:rPr>
        <w:t>build the first ever DPO Participation Index, as a tool for your advocacy</w:t>
      </w:r>
      <w:r w:rsidRPr="00C91D21">
        <w:rPr>
          <w:sz w:val="24"/>
        </w:rPr>
        <w:t>. For example, you will be able to compare the participation in your country against other countries and use this to weigh your advocacy asks</w:t>
      </w:r>
    </w:p>
    <w:p w14:paraId="59241A64" w14:textId="3996141B" w:rsidR="0028293F" w:rsidRPr="00C91D21" w:rsidRDefault="0028293F" w:rsidP="0028293F">
      <w:pPr>
        <w:pStyle w:val="ListParagraph"/>
        <w:numPr>
          <w:ilvl w:val="0"/>
          <w:numId w:val="1"/>
        </w:numPr>
        <w:rPr>
          <w:sz w:val="24"/>
        </w:rPr>
      </w:pPr>
      <w:r w:rsidRPr="00C91D21">
        <w:rPr>
          <w:sz w:val="24"/>
        </w:rPr>
        <w:t xml:space="preserve">The IDA Global Survey is available online on the following link: </w:t>
      </w:r>
      <w:hyperlink r:id="rId7" w:history="1">
        <w:r w:rsidRPr="005D4271">
          <w:rPr>
            <w:rStyle w:val="Hyperlink"/>
            <w:sz w:val="24"/>
          </w:rPr>
          <w:t>http://www.internationaldisabilityalliance.org/global-survey</w:t>
        </w:r>
      </w:hyperlink>
      <w:r>
        <w:rPr>
          <w:sz w:val="24"/>
        </w:rPr>
        <w:t xml:space="preserve"> </w:t>
      </w:r>
    </w:p>
    <w:p w14:paraId="59155774" w14:textId="77777777" w:rsidR="0028293F" w:rsidRPr="00C91D21" w:rsidRDefault="0028293F" w:rsidP="0028293F">
      <w:pPr>
        <w:pStyle w:val="ListParagraph"/>
        <w:numPr>
          <w:ilvl w:val="0"/>
          <w:numId w:val="1"/>
        </w:numPr>
        <w:rPr>
          <w:sz w:val="24"/>
        </w:rPr>
      </w:pPr>
      <w:r w:rsidRPr="00C91D21">
        <w:rPr>
          <w:sz w:val="24"/>
        </w:rPr>
        <w:t xml:space="preserve">The deadline to fill the Survey is the </w:t>
      </w:r>
      <w:r w:rsidRPr="00036C89">
        <w:rPr>
          <w:b/>
          <w:sz w:val="24"/>
        </w:rPr>
        <w:t>16</w:t>
      </w:r>
      <w:r w:rsidRPr="00036C89">
        <w:rPr>
          <w:b/>
          <w:sz w:val="24"/>
          <w:vertAlign w:val="superscript"/>
        </w:rPr>
        <w:t>th</w:t>
      </w:r>
      <w:r w:rsidRPr="00036C89">
        <w:rPr>
          <w:b/>
          <w:sz w:val="24"/>
        </w:rPr>
        <w:t xml:space="preserve"> December 2018</w:t>
      </w:r>
      <w:r w:rsidRPr="00C91D21">
        <w:rPr>
          <w:sz w:val="24"/>
        </w:rPr>
        <w:t>.</w:t>
      </w:r>
    </w:p>
    <w:p w14:paraId="004FC1E9" w14:textId="7B90C76F" w:rsidR="0028293F" w:rsidRPr="0028293F" w:rsidRDefault="0028293F" w:rsidP="0028293F">
      <w:pPr>
        <w:pStyle w:val="ListParagraph"/>
        <w:numPr>
          <w:ilvl w:val="0"/>
          <w:numId w:val="1"/>
        </w:numPr>
        <w:rPr>
          <w:sz w:val="24"/>
        </w:rPr>
      </w:pPr>
      <w:r w:rsidRPr="00C91D21">
        <w:rPr>
          <w:sz w:val="24"/>
        </w:rPr>
        <w:t xml:space="preserve">The IDA Global Survey is available in </w:t>
      </w:r>
      <w:r w:rsidRPr="00036C89">
        <w:rPr>
          <w:rFonts w:asciiTheme="minorHAnsi" w:hAnsiTheme="minorHAnsi" w:cstheme="minorHAnsi"/>
          <w:b/>
          <w:bCs/>
          <w:sz w:val="24"/>
        </w:rPr>
        <w:t>Arabic, Chinese, French, English, Russian, Spanish, and in International Sign</w:t>
      </w:r>
      <w:r w:rsidRPr="00C91D21">
        <w:rPr>
          <w:rFonts w:asciiTheme="minorHAnsi" w:hAnsiTheme="minorHAnsi" w:cstheme="minorHAnsi"/>
          <w:bCs/>
          <w:sz w:val="24"/>
        </w:rPr>
        <w:t>.</w:t>
      </w:r>
    </w:p>
    <w:p w14:paraId="2A1EA642" w14:textId="28E28F14" w:rsidR="0028293F" w:rsidRDefault="0028293F">
      <w:pPr>
        <w:rPr>
          <w:b/>
        </w:rPr>
      </w:pPr>
      <w:r>
        <w:rPr>
          <w:b/>
        </w:rPr>
        <w:t>How can you spread the message?</w:t>
      </w:r>
    </w:p>
    <w:p w14:paraId="243D2EE7" w14:textId="66223438" w:rsidR="0028293F" w:rsidRPr="0028293F" w:rsidRDefault="0028293F" w:rsidP="0028293F">
      <w:pPr>
        <w:numPr>
          <w:ilvl w:val="0"/>
          <w:numId w:val="1"/>
        </w:numPr>
        <w:rPr>
          <w:bCs/>
          <w:lang w:val="en-US"/>
        </w:rPr>
      </w:pPr>
      <w:r w:rsidRPr="0028293F">
        <w:rPr>
          <w:bCs/>
          <w:lang w:val="en-US"/>
        </w:rPr>
        <w:t>Please help disseminate the IDA Global Survey through social media. Use #</w:t>
      </w:r>
      <w:proofErr w:type="spellStart"/>
      <w:r w:rsidRPr="0028293F">
        <w:rPr>
          <w:bCs/>
          <w:lang w:val="en-US"/>
        </w:rPr>
        <w:t>IDAGlobalSurvey</w:t>
      </w:r>
      <w:proofErr w:type="spellEnd"/>
      <w:r w:rsidRPr="0028293F">
        <w:rPr>
          <w:bCs/>
          <w:lang w:val="en-US"/>
        </w:rPr>
        <w:t xml:space="preserve"> </w:t>
      </w:r>
    </w:p>
    <w:p w14:paraId="493A3A29" w14:textId="2BCA233E" w:rsidR="0028293F" w:rsidRPr="0028293F" w:rsidRDefault="0028293F" w:rsidP="0028293F">
      <w:pPr>
        <w:numPr>
          <w:ilvl w:val="0"/>
          <w:numId w:val="1"/>
        </w:numPr>
        <w:rPr>
          <w:bCs/>
          <w:lang w:val="en-US"/>
        </w:rPr>
      </w:pPr>
      <w:r w:rsidRPr="0028293F">
        <w:rPr>
          <w:bCs/>
          <w:lang w:val="en-US"/>
        </w:rPr>
        <w:t xml:space="preserve">Tweet and post on </w:t>
      </w:r>
      <w:proofErr w:type="spellStart"/>
      <w:r w:rsidRPr="0028293F">
        <w:rPr>
          <w:bCs/>
          <w:lang w:val="en-US"/>
        </w:rPr>
        <w:t>facebook</w:t>
      </w:r>
      <w:proofErr w:type="spellEnd"/>
      <w:r w:rsidRPr="0028293F">
        <w:rPr>
          <w:bCs/>
          <w:lang w:val="en-US"/>
        </w:rPr>
        <w:t xml:space="preserve"> using the below suggested posts! </w:t>
      </w:r>
    </w:p>
    <w:p w14:paraId="74BB3595" w14:textId="176F697D" w:rsidR="0028293F" w:rsidRPr="0028293F" w:rsidRDefault="0028293F" w:rsidP="0028293F">
      <w:pPr>
        <w:numPr>
          <w:ilvl w:val="0"/>
          <w:numId w:val="1"/>
        </w:numPr>
        <w:rPr>
          <w:bCs/>
        </w:rPr>
      </w:pPr>
      <w:r w:rsidRPr="0028293F">
        <w:rPr>
          <w:bCs/>
          <w:lang w:val="en-US"/>
        </w:rPr>
        <w:t>Remember to tag IDA at @</w:t>
      </w:r>
      <w:r w:rsidRPr="0028293F">
        <w:rPr>
          <w:rFonts w:ascii="Times New Roman" w:eastAsia="Times New Roman" w:hAnsi="Times New Roman" w:cs="Times New Roman"/>
          <w:bCs/>
        </w:rPr>
        <w:t xml:space="preserve"> </w:t>
      </w:r>
      <w:hyperlink r:id="rId8" w:history="1">
        <w:r w:rsidRPr="0028293F">
          <w:rPr>
            <w:rStyle w:val="Hyperlink"/>
            <w:bCs/>
          </w:rPr>
          <w:t>@</w:t>
        </w:r>
        <w:proofErr w:type="spellStart"/>
        <w:r w:rsidRPr="0028293F">
          <w:rPr>
            <w:rStyle w:val="Hyperlink"/>
            <w:bCs/>
          </w:rPr>
          <w:t>IDA_CRPD_Forum</w:t>
        </w:r>
        <w:proofErr w:type="spellEnd"/>
      </w:hyperlink>
      <w:r w:rsidRPr="0028293F">
        <w:rPr>
          <w:bCs/>
          <w:lang w:val="en-US"/>
        </w:rPr>
        <w:t xml:space="preserve"> (Twitter) and @</w:t>
      </w:r>
      <w:proofErr w:type="spellStart"/>
      <w:r w:rsidRPr="0028293F">
        <w:rPr>
          <w:bCs/>
          <w:lang w:val="en-US"/>
        </w:rPr>
        <w:t>InternationalDisabilityAlliance</w:t>
      </w:r>
      <w:proofErr w:type="spellEnd"/>
      <w:r w:rsidRPr="0028293F">
        <w:rPr>
          <w:bCs/>
          <w:lang w:val="en-US"/>
        </w:rPr>
        <w:t xml:space="preserve"> (Facebook)</w:t>
      </w:r>
    </w:p>
    <w:p w14:paraId="04B6B9CC" w14:textId="33929C35" w:rsidR="0028293F" w:rsidRPr="0028293F" w:rsidRDefault="0028293F" w:rsidP="0028293F">
      <w:pPr>
        <w:rPr>
          <w:b/>
          <w:lang w:val="en-US"/>
        </w:rPr>
      </w:pPr>
    </w:p>
    <w:p w14:paraId="1DB0B303" w14:textId="7C3FEFEC" w:rsidR="005B406F" w:rsidRPr="0028293F" w:rsidRDefault="005B406F" w:rsidP="0028293F">
      <w:pPr>
        <w:rPr>
          <w:b/>
        </w:rPr>
      </w:pPr>
      <w:r w:rsidRPr="00D16B7F">
        <w:rPr>
          <w:b/>
        </w:rPr>
        <w:t>Possible social media posts:</w:t>
      </w:r>
    </w:p>
    <w:p w14:paraId="1ED04E76" w14:textId="77777777" w:rsidR="0043449C" w:rsidRDefault="0043449C">
      <w:r>
        <w:t>Help us track the participation of people with disabilities in development policies &amp; programmes across all levels. Take the IDA Global Survey</w:t>
      </w:r>
      <w:r w:rsidR="00295D60">
        <w:t xml:space="preserve"> here:</w:t>
      </w:r>
    </w:p>
    <w:p w14:paraId="385ECC93" w14:textId="77777777" w:rsidR="0043449C" w:rsidRDefault="0043449C"/>
    <w:p w14:paraId="3A5AEC3F" w14:textId="44E04D90" w:rsidR="0028293F" w:rsidRPr="0028293F" w:rsidRDefault="0043449C" w:rsidP="0028293F">
      <w:r>
        <w:t xml:space="preserve">Are you a member of a disabled persons organisation? </w:t>
      </w:r>
      <w:r w:rsidR="00295D60">
        <w:t xml:space="preserve">Make your </w:t>
      </w:r>
      <w:r w:rsidR="00D16B7F">
        <w:t>voice</w:t>
      </w:r>
      <w:r w:rsidR="00295D60">
        <w:t xml:space="preserve"> heard on how governments, the UN and donors are including you in their policies &amp; programmes. Take the IDA Global Survey here: </w:t>
      </w:r>
      <w:r w:rsidR="0028293F">
        <w:t>h</w:t>
      </w:r>
      <w:r w:rsidR="0028293F" w:rsidRPr="0028293F">
        <w:t>ttp://bit.ly/IDAGlobalSurvey </w:t>
      </w:r>
    </w:p>
    <w:p w14:paraId="27DAF6B9" w14:textId="2DED4B7B" w:rsidR="005B406F" w:rsidRDefault="005B406F"/>
    <w:p w14:paraId="7B102C10" w14:textId="592F1FE9" w:rsidR="00D16B7F" w:rsidRDefault="00D16B7F">
      <w:r>
        <w:t>IDA wants to hear YOUR voice on how your government, the UN and donors are including persons with disabilities in their policies and programmes. If you are a DPO representative, take the IDA Global Survey here:</w:t>
      </w:r>
      <w:r w:rsidR="0028293F">
        <w:t xml:space="preserve"> </w:t>
      </w:r>
      <w:r w:rsidR="0028293F">
        <w:t>h</w:t>
      </w:r>
      <w:r w:rsidR="0028293F" w:rsidRPr="0028293F">
        <w:t>ttp://bit.ly/IDAGlobalSurvey </w:t>
      </w:r>
    </w:p>
    <w:p w14:paraId="36775C2C" w14:textId="77777777" w:rsidR="00D16B7F" w:rsidRDefault="00D16B7F"/>
    <w:p w14:paraId="1C17CF4A" w14:textId="067F3951" w:rsidR="00D16B7F" w:rsidRDefault="00D16B7F">
      <w:r>
        <w:t xml:space="preserve">Help IDA build the first ever DPO Participation Index. Take the IDA Global Survey &amp; tell us how </w:t>
      </w:r>
      <w:r w:rsidR="00DC5233">
        <w:t>your gov</w:t>
      </w:r>
      <w:r w:rsidR="00BA114C">
        <w:t>ernment</w:t>
      </w:r>
      <w:r w:rsidR="00DC5233">
        <w:t>, the UN and donors are including persons with disabilities in their policies and programmes</w:t>
      </w:r>
      <w:r w:rsidR="0028293F">
        <w:t xml:space="preserve">. </w:t>
      </w:r>
      <w:r w:rsidR="0028293F">
        <w:t>h</w:t>
      </w:r>
      <w:r w:rsidR="0028293F" w:rsidRPr="0028293F">
        <w:t>ttp://bit.ly/IDAGlobalSurvey </w:t>
      </w:r>
    </w:p>
    <w:p w14:paraId="5878126A" w14:textId="1041ACA8" w:rsidR="00A0148D" w:rsidRDefault="00A0148D"/>
    <w:p w14:paraId="42895F34" w14:textId="79164F11" w:rsidR="006E177F" w:rsidRDefault="006E177F">
      <w:r>
        <w:lastRenderedPageBreak/>
        <w:t xml:space="preserve">Are </w:t>
      </w:r>
      <w:r w:rsidR="00F400BD">
        <w:t xml:space="preserve">you a </w:t>
      </w:r>
      <w:r w:rsidR="00AA79B9">
        <w:t xml:space="preserve">member of a </w:t>
      </w:r>
      <w:r w:rsidR="00F400BD">
        <w:t>disabled persons organisation (DPO) working at the country level? Tell us how your governments include YOUR voice in development policies and programmes. Take the IDA Global Survey:</w:t>
      </w:r>
      <w:r w:rsidR="0028293F">
        <w:t xml:space="preserve"> </w:t>
      </w:r>
      <w:r w:rsidR="0028293F">
        <w:t>h</w:t>
      </w:r>
      <w:r w:rsidR="0028293F" w:rsidRPr="0028293F">
        <w:t>ttp://bit.ly/IDAGlobalSurvey </w:t>
      </w:r>
    </w:p>
    <w:p w14:paraId="69DC65CD" w14:textId="473A51B3" w:rsidR="00F400BD" w:rsidRDefault="00F400BD"/>
    <w:p w14:paraId="235D0CE8" w14:textId="1F67A712" w:rsidR="00F400BD" w:rsidRDefault="00AA79B9">
      <w:r>
        <w:t xml:space="preserve">The UN are currently assessing the extent to which they have included disability, including DPO engagement. </w:t>
      </w:r>
      <w:r w:rsidR="005B6EA5">
        <w:t>Take the IDA Global Survey and tell us what you think</w:t>
      </w:r>
      <w:r w:rsidR="0028293F">
        <w:t xml:space="preserve">. </w:t>
      </w:r>
      <w:r w:rsidR="0028293F">
        <w:t>h</w:t>
      </w:r>
      <w:r w:rsidR="0028293F" w:rsidRPr="0028293F">
        <w:t>ttp://bit.ly/IDAGlobalSurvey </w:t>
      </w:r>
    </w:p>
    <w:p w14:paraId="780FAB89" w14:textId="0C34A2C8" w:rsidR="005B6EA5" w:rsidRDefault="005B6EA5"/>
    <w:p w14:paraId="5A557772" w14:textId="2B78CD0D" w:rsidR="005B6EA5" w:rsidRDefault="005B6EA5">
      <w:r>
        <w:t>How have funding agencies included persons with disabilities in their work</w:t>
      </w:r>
      <w:r w:rsidR="00AA79B9">
        <w:t xml:space="preserve"> so far?</w:t>
      </w:r>
      <w:r>
        <w:t xml:space="preserve"> Help us hear your voice, take the IDA Global Survey on DPO participation in development policies and programmes</w:t>
      </w:r>
      <w:r w:rsidR="0028293F">
        <w:t xml:space="preserve">. </w:t>
      </w:r>
      <w:r w:rsidR="0028293F">
        <w:t>h</w:t>
      </w:r>
      <w:r w:rsidR="0028293F" w:rsidRPr="0028293F">
        <w:t>ttp://bit.ly/IDAGlobalSurvey </w:t>
      </w:r>
    </w:p>
    <w:p w14:paraId="06BDDE04" w14:textId="77777777" w:rsidR="00781D76" w:rsidRDefault="00781D76"/>
    <w:p w14:paraId="0499280A" w14:textId="75C102DE" w:rsidR="00AA79B9" w:rsidRDefault="00AA79B9">
      <w:r>
        <w:t>What are current levels of DPO participation in government and other development programmes and policies? Help us know the situation to strengthen our advocacy, take the IDA Global Survey:</w:t>
      </w:r>
      <w:r w:rsidR="0028293F">
        <w:t xml:space="preserve"> </w:t>
      </w:r>
      <w:r w:rsidR="0028293F">
        <w:t>h</w:t>
      </w:r>
      <w:r w:rsidR="0028293F" w:rsidRPr="0028293F">
        <w:t>ttp://bit.ly/IDAGlobalSurvey </w:t>
      </w:r>
    </w:p>
    <w:p w14:paraId="033D9B04" w14:textId="77777777" w:rsidR="00781D76" w:rsidRDefault="00781D76"/>
    <w:p w14:paraId="0F608C32" w14:textId="3D54D81B" w:rsidR="00AA79B9" w:rsidRDefault="00AA79B9">
      <w:r>
        <w:t>Leaving no person with disability behind? Let’s monitor this in reality, tell us your experience of DPO involvement in development programmes and policies, take the IDA Global Survey here:</w:t>
      </w:r>
      <w:r w:rsidR="0028293F">
        <w:t xml:space="preserve"> </w:t>
      </w:r>
      <w:r w:rsidR="0028293F">
        <w:t>h</w:t>
      </w:r>
      <w:r w:rsidR="0028293F" w:rsidRPr="0028293F">
        <w:t>ttp://bit.ly/IDAGlobalSurvey </w:t>
      </w:r>
    </w:p>
    <w:p w14:paraId="0AA73AEB" w14:textId="77777777" w:rsidR="00AA79B9" w:rsidRDefault="00AA79B9"/>
    <w:p w14:paraId="29DED243" w14:textId="3D8D1D8E" w:rsidR="00544EA6" w:rsidRDefault="00544EA6">
      <w:r>
        <w:t xml:space="preserve">Article 4.3 </w:t>
      </w:r>
      <w:r w:rsidR="00F400BD">
        <w:t>of the Convention on the Rights of Persons with Disabilities (CRPD) mandates governments, development agencies, funders to include people with disabilities in their work</w:t>
      </w:r>
      <w:r w:rsidR="005B6EA5">
        <w:t>. Take the IDA Global Survey &amp; tell us if they are</w:t>
      </w:r>
      <w:r w:rsidR="0028293F">
        <w:t xml:space="preserve"> </w:t>
      </w:r>
      <w:r w:rsidR="0028293F">
        <w:t>h</w:t>
      </w:r>
      <w:r w:rsidR="0028293F" w:rsidRPr="0028293F">
        <w:t>ttp://bit.ly/IDAGlobalSurvey </w:t>
      </w:r>
    </w:p>
    <w:p w14:paraId="5193C8CD" w14:textId="2D8B45A1" w:rsidR="00544EA6" w:rsidRDefault="00544EA6"/>
    <w:p w14:paraId="52FAED35" w14:textId="39C4F285" w:rsidR="00544EA6" w:rsidRDefault="00536CC7">
      <w:r>
        <w:t>Nothing About Us, Without Us</w:t>
      </w:r>
      <w:r w:rsidR="005B6EA5">
        <w:t xml:space="preserve"> means people with disabilities </w:t>
      </w:r>
      <w:r w:rsidR="00DE28F9">
        <w:t>being involved across all levels of development policies and programmes. Share your opinion on the ground realities, take the IDA Global Survey</w:t>
      </w:r>
      <w:r w:rsidR="0028293F">
        <w:t xml:space="preserve">: </w:t>
      </w:r>
      <w:r w:rsidR="0028293F">
        <w:t>h</w:t>
      </w:r>
      <w:r w:rsidR="0028293F" w:rsidRPr="0028293F">
        <w:t>ttp://bit.ly/IDAGlobalSurvey </w:t>
      </w:r>
    </w:p>
    <w:p w14:paraId="764E05A7" w14:textId="6791AAF4" w:rsidR="00544EA6" w:rsidRDefault="00544EA6"/>
    <w:p w14:paraId="6F464E38" w14:textId="35A6E1A2" w:rsidR="0028293F" w:rsidRPr="0028293F" w:rsidRDefault="0028293F">
      <w:pPr>
        <w:rPr>
          <w:b/>
          <w:bCs/>
        </w:rPr>
      </w:pPr>
      <w:r w:rsidRPr="0028293F">
        <w:rPr>
          <w:b/>
          <w:bCs/>
        </w:rPr>
        <w:t xml:space="preserve">Questions? </w:t>
      </w:r>
    </w:p>
    <w:p w14:paraId="7C5039FD" w14:textId="2CCDA076" w:rsidR="0028293F" w:rsidRDefault="0028293F" w:rsidP="0028293F">
      <w:r>
        <w:t xml:space="preserve">Please email Talin Avades, </w:t>
      </w:r>
      <w:hyperlink r:id="rId9" w:history="1">
        <w:r w:rsidRPr="005D4271">
          <w:rPr>
            <w:rStyle w:val="Hyperlink"/>
          </w:rPr>
          <w:t>tavades@ida-secretariat.org</w:t>
        </w:r>
      </w:hyperlink>
      <w:r>
        <w:t xml:space="preserve"> for any queries. </w:t>
      </w:r>
    </w:p>
    <w:sectPr w:rsidR="0028293F" w:rsidSect="0028293F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??">
    <w:altName w:val="MS Gothic"/>
    <w:panose1 w:val="020B0604020202020204"/>
    <w:charset w:val="80"/>
    <w:family w:val="auto"/>
    <w:notTrueType/>
    <w:pitch w:val="variable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407B0E"/>
    <w:multiLevelType w:val="hybridMultilevel"/>
    <w:tmpl w:val="47A865F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9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06F"/>
    <w:rsid w:val="0028293F"/>
    <w:rsid w:val="00295D60"/>
    <w:rsid w:val="0043449C"/>
    <w:rsid w:val="00510128"/>
    <w:rsid w:val="00536CC7"/>
    <w:rsid w:val="00544EA6"/>
    <w:rsid w:val="005B406F"/>
    <w:rsid w:val="005B6EA5"/>
    <w:rsid w:val="006E177F"/>
    <w:rsid w:val="00781D76"/>
    <w:rsid w:val="0085237A"/>
    <w:rsid w:val="0087380C"/>
    <w:rsid w:val="00A0148D"/>
    <w:rsid w:val="00AA79B9"/>
    <w:rsid w:val="00BA114C"/>
    <w:rsid w:val="00D16B7F"/>
    <w:rsid w:val="00DC5233"/>
    <w:rsid w:val="00DE28F9"/>
    <w:rsid w:val="00F400BD"/>
    <w:rsid w:val="00FB3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0D1761"/>
  <w15:chartTrackingRefBased/>
  <w15:docId w15:val="{870EC56D-DA93-FF4A-8D4B-7DE71CAE8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28293F"/>
    <w:pPr>
      <w:keepNext/>
      <w:keepLines/>
      <w:suppressAutoHyphens/>
      <w:autoSpaceDN w:val="0"/>
      <w:spacing w:before="240" w:line="256" w:lineRule="auto"/>
      <w:textAlignment w:val="baseline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B6EA5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6EA5"/>
    <w:rPr>
      <w:rFonts w:ascii="Times New Roman" w:hAnsi="Times New Roman" w:cs="Times New Roman"/>
      <w:sz w:val="18"/>
      <w:szCs w:val="18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AA79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A79B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A79B9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79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79B9"/>
    <w:rPr>
      <w:b/>
      <w:bCs/>
      <w:sz w:val="20"/>
      <w:szCs w:val="20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28293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paragraph" w:styleId="ListParagraph">
    <w:name w:val="List Paragraph"/>
    <w:basedOn w:val="Normal"/>
    <w:qFormat/>
    <w:rsid w:val="0028293F"/>
    <w:pPr>
      <w:spacing w:after="200" w:line="276" w:lineRule="auto"/>
      <w:ind w:left="720"/>
      <w:contextualSpacing/>
    </w:pPr>
    <w:rPr>
      <w:rFonts w:ascii="Calibri" w:eastAsia="MS ??" w:hAnsi="Calibri" w:cs="Times New Roman"/>
      <w:sz w:val="22"/>
      <w:szCs w:val="22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28293F"/>
    <w:pPr>
      <w:suppressAutoHyphens/>
      <w:autoSpaceDN w:val="0"/>
      <w:contextualSpacing/>
      <w:textAlignment w:val="baseline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293F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character" w:styleId="Hyperlink">
    <w:name w:val="Hyperlink"/>
    <w:basedOn w:val="DefaultParagraphFont"/>
    <w:uiPriority w:val="99"/>
    <w:unhideWhenUsed/>
    <w:rsid w:val="0028293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29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258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witter.com/IDA_CRPD_Foru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internationaldisabilityalliance.org/global-surve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nternationaldisabilityalliance.org/global-survey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tavades@ida-secretariat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687</Words>
  <Characters>3917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Dorodi Sharma</dc:creator>
  <cp:keywords/>
  <dc:description/>
  <cp:lastModifiedBy>Jaimie Grant</cp:lastModifiedBy>
  <cp:revision>4</cp:revision>
  <dcterms:created xsi:type="dcterms:W3CDTF">2018-11-30T18:41:00Z</dcterms:created>
  <dcterms:modified xsi:type="dcterms:W3CDTF">2018-11-30T19:21:00Z</dcterms:modified>
</cp:coreProperties>
</file>